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D40" w:rsidRPr="00EB23B0" w:rsidRDefault="00412D40" w:rsidP="00EA311E">
      <w:pPr>
        <w:tabs>
          <w:tab w:val="left" w:pos="3231"/>
        </w:tabs>
        <w:spacing w:line="360" w:lineRule="auto"/>
        <w:jc w:val="center"/>
        <w:rPr>
          <w:rFonts w:ascii="Times New Roman" w:hAnsi="Times New Roman" w:cs="Times New Roman"/>
          <w:sz w:val="32"/>
        </w:rPr>
      </w:pPr>
      <w:r w:rsidRPr="00EB23B0">
        <w:rPr>
          <w:rFonts w:ascii="Times New Roman" w:hAnsi="Times New Roman" w:cs="Times New Roman"/>
          <w:b/>
          <w:sz w:val="32"/>
        </w:rPr>
        <w:t>РАБОЧАЯ ПРОГРАММА</w:t>
      </w:r>
      <w:r w:rsidRPr="00EB23B0">
        <w:rPr>
          <w:rFonts w:ascii="Times New Roman" w:hAnsi="Times New Roman" w:cs="Times New Roman"/>
          <w:sz w:val="32"/>
        </w:rPr>
        <w:br/>
      </w:r>
      <w:r w:rsidRPr="00EB23B0">
        <w:rPr>
          <w:rFonts w:ascii="Times New Roman" w:hAnsi="Times New Roman" w:cs="Times New Roman"/>
          <w:b/>
          <w:sz w:val="32"/>
        </w:rPr>
        <w:t>по информатике</w:t>
      </w:r>
    </w:p>
    <w:p w:rsidR="00412D40" w:rsidRPr="00EB23B0" w:rsidRDefault="00412D40" w:rsidP="00EA311E">
      <w:pPr>
        <w:tabs>
          <w:tab w:val="left" w:pos="3231"/>
        </w:tabs>
        <w:ind w:left="1134"/>
        <w:rPr>
          <w:rFonts w:ascii="Times New Roman" w:hAnsi="Times New Roman" w:cs="Times New Roman"/>
          <w:sz w:val="28"/>
        </w:rPr>
      </w:pPr>
      <w:r w:rsidRPr="00EB23B0">
        <w:rPr>
          <w:rFonts w:ascii="Times New Roman" w:hAnsi="Times New Roman" w:cs="Times New Roman"/>
          <w:sz w:val="28"/>
        </w:rPr>
        <w:t>Уровень образования, клас</w:t>
      </w:r>
      <w:proofErr w:type="gramStart"/>
      <w:r w:rsidRPr="00EB23B0">
        <w:rPr>
          <w:rFonts w:ascii="Times New Roman" w:hAnsi="Times New Roman" w:cs="Times New Roman"/>
          <w:sz w:val="28"/>
        </w:rPr>
        <w:t>с(</w:t>
      </w:r>
      <w:proofErr w:type="gramEnd"/>
      <w:r w:rsidRPr="00EB23B0">
        <w:rPr>
          <w:rFonts w:ascii="Times New Roman" w:hAnsi="Times New Roman" w:cs="Times New Roman"/>
          <w:sz w:val="28"/>
        </w:rPr>
        <w:t>ы)</w:t>
      </w:r>
      <w:r w:rsidR="00EA311E" w:rsidRPr="00EB23B0">
        <w:rPr>
          <w:rFonts w:ascii="Times New Roman" w:hAnsi="Times New Roman" w:cs="Times New Roman"/>
          <w:sz w:val="28"/>
        </w:rPr>
        <w:t xml:space="preserve">: </w:t>
      </w:r>
      <w:r w:rsidR="00EA311E" w:rsidRPr="00EB23B0">
        <w:rPr>
          <w:rFonts w:ascii="Times New Roman" w:hAnsi="Times New Roman" w:cs="Times New Roman"/>
          <w:sz w:val="28"/>
          <w:u w:val="single"/>
        </w:rPr>
        <w:t>среднее общее обра</w:t>
      </w:r>
      <w:bookmarkStart w:id="0" w:name="_GoBack"/>
      <w:bookmarkEnd w:id="0"/>
      <w:r w:rsidR="00EA311E" w:rsidRPr="00EB23B0">
        <w:rPr>
          <w:rFonts w:ascii="Times New Roman" w:hAnsi="Times New Roman" w:cs="Times New Roman"/>
          <w:sz w:val="28"/>
          <w:u w:val="single"/>
        </w:rPr>
        <w:t xml:space="preserve">зование, </w:t>
      </w:r>
      <w:r w:rsidR="00EB23B0">
        <w:rPr>
          <w:rFonts w:ascii="Times New Roman" w:hAnsi="Times New Roman" w:cs="Times New Roman"/>
          <w:sz w:val="28"/>
          <w:u w:val="single"/>
        </w:rPr>
        <w:br/>
      </w:r>
      <w:r w:rsidR="00EA311E" w:rsidRPr="00EB23B0">
        <w:rPr>
          <w:rFonts w:ascii="Times New Roman" w:hAnsi="Times New Roman" w:cs="Times New Roman"/>
          <w:sz w:val="28"/>
          <w:u w:val="single"/>
        </w:rPr>
        <w:t>10-11 классы</w:t>
      </w:r>
    </w:p>
    <w:p w:rsidR="00412D40" w:rsidRPr="00EB23B0" w:rsidRDefault="00412D40" w:rsidP="00EA311E">
      <w:pPr>
        <w:tabs>
          <w:tab w:val="left" w:pos="3231"/>
        </w:tabs>
        <w:ind w:left="1134"/>
        <w:rPr>
          <w:rFonts w:ascii="Times New Roman" w:hAnsi="Times New Roman" w:cs="Times New Roman"/>
          <w:sz w:val="28"/>
          <w:u w:val="single"/>
        </w:rPr>
      </w:pPr>
      <w:r w:rsidRPr="00EB23B0">
        <w:rPr>
          <w:rFonts w:ascii="Times New Roman" w:hAnsi="Times New Roman" w:cs="Times New Roman"/>
          <w:sz w:val="28"/>
        </w:rPr>
        <w:t>Количество часов</w:t>
      </w:r>
      <w:r w:rsidR="00EA311E" w:rsidRPr="00EB23B0">
        <w:rPr>
          <w:rFonts w:ascii="Times New Roman" w:hAnsi="Times New Roman" w:cs="Times New Roman"/>
          <w:sz w:val="28"/>
        </w:rPr>
        <w:t xml:space="preserve">: </w:t>
      </w:r>
      <w:r w:rsidR="00EA311E" w:rsidRPr="00EB23B0">
        <w:rPr>
          <w:rFonts w:ascii="Times New Roman" w:hAnsi="Times New Roman" w:cs="Times New Roman"/>
          <w:sz w:val="28"/>
          <w:u w:val="single"/>
        </w:rPr>
        <w:t>68</w:t>
      </w:r>
      <w:r w:rsidR="005C402B" w:rsidRPr="00EB23B0">
        <w:rPr>
          <w:rFonts w:ascii="Times New Roman" w:hAnsi="Times New Roman" w:cs="Times New Roman"/>
          <w:sz w:val="28"/>
          <w:u w:val="single"/>
        </w:rPr>
        <w:t xml:space="preserve"> / 136</w:t>
      </w:r>
      <w:r w:rsidR="00750888" w:rsidRPr="00EB23B0">
        <w:rPr>
          <w:rFonts w:ascii="Times New Roman" w:hAnsi="Times New Roman" w:cs="Times New Roman"/>
          <w:sz w:val="28"/>
          <w:u w:val="single"/>
        </w:rPr>
        <w:t xml:space="preserve"> (базовый уровень)</w:t>
      </w:r>
      <w:r w:rsidR="005C402B" w:rsidRPr="00EB23B0">
        <w:rPr>
          <w:rFonts w:ascii="Times New Roman" w:hAnsi="Times New Roman" w:cs="Times New Roman"/>
          <w:sz w:val="28"/>
          <w:u w:val="single"/>
        </w:rPr>
        <w:t xml:space="preserve">  </w:t>
      </w:r>
    </w:p>
    <w:p w:rsidR="00412D40" w:rsidRPr="00EB23B0" w:rsidRDefault="00412D40" w:rsidP="00EA311E">
      <w:pPr>
        <w:tabs>
          <w:tab w:val="left" w:pos="3231"/>
        </w:tabs>
        <w:ind w:left="1134"/>
        <w:rPr>
          <w:rFonts w:ascii="Times New Roman" w:hAnsi="Times New Roman" w:cs="Times New Roman"/>
          <w:sz w:val="28"/>
        </w:rPr>
      </w:pPr>
      <w:r w:rsidRPr="00EB23B0">
        <w:rPr>
          <w:rFonts w:ascii="Times New Roman" w:hAnsi="Times New Roman" w:cs="Times New Roman"/>
          <w:sz w:val="28"/>
        </w:rPr>
        <w:t xml:space="preserve">Программа разработана в соответствии с </w:t>
      </w:r>
      <w:r w:rsidRPr="00EB23B0">
        <w:rPr>
          <w:rFonts w:ascii="Times New Roman" w:hAnsi="Times New Roman" w:cs="Times New Roman"/>
          <w:sz w:val="28"/>
          <w:u w:val="single"/>
        </w:rPr>
        <w:t>ФГОС СОО</w:t>
      </w:r>
    </w:p>
    <w:p w:rsidR="00412D40" w:rsidRPr="00EB23B0" w:rsidRDefault="00412D40" w:rsidP="00EA311E">
      <w:pPr>
        <w:tabs>
          <w:tab w:val="left" w:pos="3231"/>
        </w:tabs>
        <w:ind w:left="1134"/>
        <w:rPr>
          <w:rFonts w:ascii="Times New Roman" w:hAnsi="Times New Roman" w:cs="Times New Roman"/>
          <w:sz w:val="28"/>
          <w:u w:val="single"/>
        </w:rPr>
      </w:pPr>
      <w:r w:rsidRPr="00EB23B0">
        <w:rPr>
          <w:rFonts w:ascii="Times New Roman" w:hAnsi="Times New Roman" w:cs="Times New Roman"/>
          <w:sz w:val="28"/>
        </w:rPr>
        <w:t xml:space="preserve">с учетом </w:t>
      </w:r>
      <w:r w:rsidRPr="00EB23B0">
        <w:rPr>
          <w:rFonts w:ascii="Times New Roman" w:hAnsi="Times New Roman" w:cs="Times New Roman"/>
          <w:sz w:val="28"/>
          <w:u w:val="single"/>
        </w:rPr>
        <w:t>ПООП СОО</w:t>
      </w:r>
    </w:p>
    <w:p w:rsidR="00412D40" w:rsidRPr="00EB23B0" w:rsidRDefault="00412D40" w:rsidP="00EA311E">
      <w:pPr>
        <w:tabs>
          <w:tab w:val="left" w:pos="3231"/>
        </w:tabs>
        <w:ind w:left="1134"/>
        <w:rPr>
          <w:rFonts w:ascii="Times New Roman" w:hAnsi="Times New Roman" w:cs="Times New Roman"/>
          <w:sz w:val="28"/>
        </w:rPr>
      </w:pPr>
      <w:r w:rsidRPr="00EB23B0">
        <w:rPr>
          <w:rFonts w:ascii="Times New Roman" w:hAnsi="Times New Roman" w:cs="Times New Roman"/>
          <w:sz w:val="28"/>
        </w:rPr>
        <w:t xml:space="preserve">на основе УМК </w:t>
      </w:r>
      <w:r w:rsidRPr="00EB23B0">
        <w:rPr>
          <w:rFonts w:ascii="Times New Roman" w:hAnsi="Times New Roman" w:cs="Times New Roman"/>
          <w:sz w:val="28"/>
          <w:u w:val="single"/>
        </w:rPr>
        <w:t>авторов Босовой Л.Л., Босовой А.Ю.</w:t>
      </w:r>
    </w:p>
    <w:p w:rsidR="00412D40" w:rsidRDefault="00412D40" w:rsidP="00412D40">
      <w:pPr>
        <w:tabs>
          <w:tab w:val="left" w:pos="3231"/>
        </w:tabs>
        <w:rPr>
          <w:rFonts w:ascii="Times New Roman" w:hAnsi="Times New Roman" w:cs="Times New Roman"/>
          <w:sz w:val="24"/>
        </w:rPr>
      </w:pPr>
    </w:p>
    <w:p w:rsidR="00EA311E" w:rsidRDefault="00EA311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412D40" w:rsidRDefault="00EA311E" w:rsidP="00412D40">
      <w:pPr>
        <w:tabs>
          <w:tab w:val="left" w:pos="3231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ПЛАНИРУЕМЫЕ РЕЗУЛЬТАТЫ ОСВОЕНИЯ УЧЕБНОГО ПРЕДМЕТА</w:t>
      </w:r>
      <w:r w:rsidR="00750888">
        <w:rPr>
          <w:rFonts w:ascii="Times New Roman" w:hAnsi="Times New Roman" w:cs="Times New Roman"/>
          <w:sz w:val="24"/>
        </w:rPr>
        <w:t>, КУРСА</w:t>
      </w:r>
    </w:p>
    <w:p w:rsidR="00DB4ACC" w:rsidRPr="00DB4ACC" w:rsidRDefault="00DB4ACC" w:rsidP="00DB4ACC">
      <w:pPr>
        <w:tabs>
          <w:tab w:val="left" w:pos="3231"/>
        </w:tabs>
        <w:spacing w:after="0"/>
        <w:rPr>
          <w:rFonts w:ascii="Times New Roman" w:hAnsi="Times New Roman" w:cs="Times New Roman"/>
          <w:b/>
          <w:sz w:val="24"/>
        </w:rPr>
      </w:pPr>
      <w:r w:rsidRPr="00DB4ACC">
        <w:rPr>
          <w:rFonts w:ascii="Times New Roman" w:hAnsi="Times New Roman" w:cs="Times New Roman"/>
          <w:b/>
          <w:sz w:val="24"/>
        </w:rPr>
        <w:t>Личностные результаты</w:t>
      </w:r>
    </w:p>
    <w:p w:rsidR="000808BF" w:rsidRPr="000808BF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0808BF">
        <w:rPr>
          <w:rFonts w:ascii="Times New Roman" w:hAnsi="Times New Roman" w:cs="Times New Roman"/>
          <w:b/>
          <w:i/>
          <w:sz w:val="24"/>
          <w:szCs w:val="24"/>
        </w:rPr>
        <w:t>Гражданское воспитание:</w:t>
      </w:r>
    </w:p>
    <w:p w:rsidR="000808BF" w:rsidRPr="002642C4" w:rsidRDefault="000808BF" w:rsidP="000808B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642C4">
        <w:rPr>
          <w:rFonts w:ascii="Times New Roman" w:hAnsi="Times New Roman" w:cs="Times New Roman"/>
          <w:sz w:val="24"/>
          <w:szCs w:val="24"/>
        </w:rPr>
        <w:t>представление о социальных нормах и правилах межличностных отношений в коллективе, в том числе в социальных сообществах; готовность к разнообразной совместной деятельности при выполнении учебных, познавательных задач, создании учебных проектов; стремление к взаимопониманию и взаимопомощи в процессе этой учебной деятельности;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  <w:proofErr w:type="gramEnd"/>
      <w:r w:rsidRPr="002642C4">
        <w:rPr>
          <w:rFonts w:ascii="Times New Roman" w:hAnsi="Times New Roman" w:cs="Times New Roman"/>
          <w:sz w:val="24"/>
          <w:szCs w:val="24"/>
        </w:rPr>
        <w:t xml:space="preserve"> готовность </w:t>
      </w:r>
      <w:proofErr w:type="gramStart"/>
      <w:r w:rsidRPr="002642C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642C4">
        <w:rPr>
          <w:rFonts w:ascii="Times New Roman" w:hAnsi="Times New Roman" w:cs="Times New Roman"/>
          <w:sz w:val="24"/>
          <w:szCs w:val="24"/>
        </w:rPr>
        <w:t xml:space="preserve"> противостоять негативным социальным явлениям.</w:t>
      </w:r>
    </w:p>
    <w:p w:rsidR="000808BF" w:rsidRPr="00747BFD" w:rsidRDefault="000808BF" w:rsidP="000808B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0808BF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747BFD">
        <w:rPr>
          <w:rFonts w:ascii="Times New Roman" w:hAnsi="Times New Roman" w:cs="Times New Roman"/>
          <w:b/>
          <w:i/>
          <w:sz w:val="24"/>
          <w:szCs w:val="24"/>
        </w:rPr>
        <w:t>Патриотическое воспитание и форми</w:t>
      </w:r>
      <w:r>
        <w:rPr>
          <w:rFonts w:ascii="Times New Roman" w:hAnsi="Times New Roman" w:cs="Times New Roman"/>
          <w:b/>
          <w:i/>
          <w:sz w:val="24"/>
          <w:szCs w:val="24"/>
        </w:rPr>
        <w:t>рование российской идентичности:</w:t>
      </w:r>
    </w:p>
    <w:p w:rsidR="000808BF" w:rsidRPr="002642C4" w:rsidRDefault="000808BF" w:rsidP="000808B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42C4">
        <w:rPr>
          <w:rFonts w:ascii="Times New Roman" w:hAnsi="Times New Roman" w:cs="Times New Roman"/>
          <w:sz w:val="24"/>
          <w:szCs w:val="24"/>
        </w:rPr>
        <w:t>ценностное отношение к отечественному культурному, историческому и научному наследию; понимание значения информатики как науки в жизни современного общества;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42C4">
        <w:rPr>
          <w:rFonts w:ascii="Times New Roman" w:hAnsi="Times New Roman" w:cs="Times New Roman"/>
          <w:sz w:val="24"/>
          <w:szCs w:val="24"/>
        </w:rPr>
        <w:t>владение достоверной информацией о передовых мировых и отечественных достижениях в области информатики и информационных технологий; заинтересованность в научных знаниях о цифровой трансформации современного общества.</w:t>
      </w:r>
    </w:p>
    <w:p w:rsidR="000808BF" w:rsidRDefault="000808BF" w:rsidP="000808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0808BF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2642C4">
        <w:rPr>
          <w:rFonts w:ascii="Times New Roman" w:hAnsi="Times New Roman" w:cs="Times New Roman"/>
          <w:b/>
          <w:i/>
          <w:sz w:val="24"/>
          <w:szCs w:val="24"/>
        </w:rPr>
        <w:t>Духовное и нравственное воспитание детей на основе российских традиционных ц</w:t>
      </w:r>
      <w:r>
        <w:rPr>
          <w:rFonts w:ascii="Times New Roman" w:hAnsi="Times New Roman" w:cs="Times New Roman"/>
          <w:b/>
          <w:i/>
          <w:sz w:val="24"/>
          <w:szCs w:val="24"/>
        </w:rPr>
        <w:t>енностей:</w:t>
      </w:r>
    </w:p>
    <w:p w:rsidR="000808BF" w:rsidRPr="00ED7968" w:rsidRDefault="000808BF" w:rsidP="000808B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B4ACC">
        <w:rPr>
          <w:rFonts w:ascii="Times New Roman" w:hAnsi="Times New Roman" w:cs="Times New Roman"/>
          <w:sz w:val="24"/>
          <w:szCs w:val="24"/>
        </w:rPr>
        <w:t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7968">
        <w:rPr>
          <w:rFonts w:ascii="Times New Roman" w:hAnsi="Times New Roman" w:cs="Times New Roman"/>
          <w:sz w:val="24"/>
          <w:szCs w:val="24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  <w:proofErr w:type="gramEnd"/>
      <w:r w:rsidRPr="00ED7968">
        <w:rPr>
          <w:rFonts w:ascii="Times New Roman" w:hAnsi="Times New Roman" w:cs="Times New Roman"/>
          <w:sz w:val="24"/>
          <w:szCs w:val="24"/>
        </w:rPr>
        <w:t xml:space="preserve"> активное неприятие асоциальных поступков, в том числе в сети Интернет.</w:t>
      </w:r>
    </w:p>
    <w:p w:rsidR="000808BF" w:rsidRDefault="000808BF" w:rsidP="000808B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0808BF" w:rsidRPr="00747BFD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747BFD">
        <w:rPr>
          <w:rFonts w:ascii="Times New Roman" w:hAnsi="Times New Roman" w:cs="Times New Roman"/>
          <w:b/>
          <w:i/>
          <w:sz w:val="24"/>
          <w:szCs w:val="24"/>
        </w:rPr>
        <w:t xml:space="preserve">Приобщение детей к культурному наследию </w:t>
      </w:r>
      <w:r>
        <w:rPr>
          <w:rFonts w:ascii="Times New Roman" w:hAnsi="Times New Roman" w:cs="Times New Roman"/>
          <w:b/>
          <w:i/>
          <w:sz w:val="24"/>
          <w:szCs w:val="24"/>
        </w:rPr>
        <w:t>(эстетическое воспитание)</w:t>
      </w:r>
      <w:r w:rsidRPr="00747BFD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0808BF" w:rsidRDefault="000808BF" w:rsidP="000808B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968">
        <w:rPr>
          <w:rFonts w:ascii="Times New Roman" w:hAnsi="Times New Roman" w:cs="Times New Roman"/>
          <w:sz w:val="24"/>
          <w:szCs w:val="24"/>
        </w:rPr>
        <w:t>эстетическое отношение к миру, готовность к эстетическому обустройству собственного быта.</w:t>
      </w:r>
    </w:p>
    <w:p w:rsidR="000808BF" w:rsidRDefault="000808BF" w:rsidP="000808B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0808BF" w:rsidRPr="00747BFD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747BFD">
        <w:rPr>
          <w:rFonts w:ascii="Times New Roman" w:hAnsi="Times New Roman" w:cs="Times New Roman"/>
          <w:b/>
          <w:i/>
          <w:sz w:val="24"/>
          <w:szCs w:val="24"/>
        </w:rPr>
        <w:t xml:space="preserve">Популяризация научных знаний среди детей </w:t>
      </w:r>
      <w:r>
        <w:rPr>
          <w:rFonts w:ascii="Times New Roman" w:hAnsi="Times New Roman" w:cs="Times New Roman"/>
          <w:b/>
          <w:i/>
          <w:sz w:val="24"/>
          <w:szCs w:val="24"/>
        </w:rPr>
        <w:t>(ценности научного познания)</w:t>
      </w:r>
      <w:r w:rsidRPr="00747BFD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0808BF" w:rsidRPr="00ED7968" w:rsidRDefault="000808BF" w:rsidP="009D24B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968">
        <w:rPr>
          <w:rFonts w:ascii="Times New Roman" w:hAnsi="Times New Roman" w:cs="Times New Roman"/>
          <w:sz w:val="24"/>
          <w:szCs w:val="24"/>
        </w:rPr>
        <w:t xml:space="preserve"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 </w:t>
      </w:r>
      <w:r>
        <w:rPr>
          <w:rFonts w:ascii="Times New Roman" w:hAnsi="Times New Roman" w:cs="Times New Roman"/>
          <w:sz w:val="24"/>
          <w:szCs w:val="24"/>
        </w:rPr>
        <w:t>информационная культура</w:t>
      </w:r>
      <w:r w:rsidRPr="00ED7968">
        <w:rPr>
          <w:rFonts w:ascii="Times New Roman" w:hAnsi="Times New Roman" w:cs="Times New Roman"/>
          <w:sz w:val="24"/>
          <w:szCs w:val="24"/>
        </w:rPr>
        <w:t xml:space="preserve">, в том числе </w:t>
      </w:r>
      <w:r>
        <w:rPr>
          <w:rFonts w:ascii="Times New Roman" w:hAnsi="Times New Roman" w:cs="Times New Roman"/>
          <w:sz w:val="24"/>
          <w:szCs w:val="24"/>
        </w:rPr>
        <w:t>навыки</w:t>
      </w:r>
      <w:r w:rsidRPr="00ED7968">
        <w:rPr>
          <w:rFonts w:ascii="Times New Roman" w:hAnsi="Times New Roman" w:cs="Times New Roman"/>
          <w:sz w:val="24"/>
          <w:szCs w:val="24"/>
        </w:rPr>
        <w:t xml:space="preserve"> самостоятельной работы с учебными текстами, справочной литературой, разнообразными средствами информационных технологий;  готовность и способность к образованию, в том числе самообразованию, на протяжении всей </w:t>
      </w:r>
      <w:r w:rsidRPr="00ED7968">
        <w:rPr>
          <w:rFonts w:ascii="Times New Roman" w:hAnsi="Times New Roman" w:cs="Times New Roman"/>
          <w:sz w:val="24"/>
          <w:szCs w:val="24"/>
        </w:rPr>
        <w:lastRenderedPageBreak/>
        <w:t>жизни; сознательное отношение к непрерывному образованию как условию успешной профессиональ</w:t>
      </w:r>
      <w:r>
        <w:rPr>
          <w:rFonts w:ascii="Times New Roman" w:hAnsi="Times New Roman" w:cs="Times New Roman"/>
          <w:sz w:val="24"/>
          <w:szCs w:val="24"/>
        </w:rPr>
        <w:t>ной и общественной деятельности.</w:t>
      </w:r>
    </w:p>
    <w:p w:rsidR="000808BF" w:rsidRPr="00ED7968" w:rsidRDefault="000808BF" w:rsidP="000808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08BF" w:rsidRPr="00747BFD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747BFD">
        <w:rPr>
          <w:rFonts w:ascii="Times New Roman" w:hAnsi="Times New Roman" w:cs="Times New Roman"/>
          <w:b/>
          <w:i/>
          <w:sz w:val="24"/>
          <w:szCs w:val="24"/>
        </w:rPr>
        <w:t>Физическое воспитание и формирование культуры здоровья:</w:t>
      </w:r>
    </w:p>
    <w:p w:rsidR="000808BF" w:rsidRPr="00747BFD" w:rsidRDefault="000808BF" w:rsidP="000808B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7BFD">
        <w:rPr>
          <w:rFonts w:ascii="Times New Roman" w:hAnsi="Times New Roman" w:cs="Times New Roman"/>
          <w:sz w:val="24"/>
          <w:szCs w:val="24"/>
        </w:rPr>
        <w:t xml:space="preserve">физическое, эмоционально-психологическое, социальное благополучие </w:t>
      </w:r>
      <w:proofErr w:type="gramStart"/>
      <w:r w:rsidRPr="00747BFD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47BFD">
        <w:rPr>
          <w:rFonts w:ascii="Times New Roman" w:hAnsi="Times New Roman" w:cs="Times New Roman"/>
          <w:sz w:val="24"/>
          <w:szCs w:val="24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0808BF" w:rsidRDefault="000808BF" w:rsidP="000808B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0808BF" w:rsidRPr="00747BFD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747BFD">
        <w:rPr>
          <w:rFonts w:ascii="Times New Roman" w:hAnsi="Times New Roman" w:cs="Times New Roman"/>
          <w:b/>
          <w:i/>
          <w:sz w:val="24"/>
          <w:szCs w:val="24"/>
        </w:rPr>
        <w:t>Трудовое воспитание и профессиональное самоопределение:</w:t>
      </w:r>
    </w:p>
    <w:p w:rsidR="000808BF" w:rsidRPr="00AC1176" w:rsidRDefault="000808BF" w:rsidP="000808B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C1176">
        <w:rPr>
          <w:rFonts w:ascii="Times New Roman" w:hAnsi="Times New Roman" w:cs="Times New Roman"/>
          <w:sz w:val="24"/>
          <w:szCs w:val="24"/>
        </w:rPr>
        <w:t>осознанный выбор будущей профессии как путь и способ реализации собственных жизненных планов;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 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деятельности.</w:t>
      </w:r>
      <w:proofErr w:type="gramEnd"/>
    </w:p>
    <w:p w:rsidR="000808BF" w:rsidRDefault="000808BF" w:rsidP="000808B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0808BF" w:rsidRPr="00747BFD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747BFD">
        <w:rPr>
          <w:rFonts w:ascii="Times New Roman" w:hAnsi="Times New Roman" w:cs="Times New Roman"/>
          <w:b/>
          <w:i/>
          <w:sz w:val="24"/>
          <w:szCs w:val="24"/>
        </w:rPr>
        <w:t>Экологическое воспитание:</w:t>
      </w:r>
    </w:p>
    <w:p w:rsidR="000808BF" w:rsidRPr="00AC1176" w:rsidRDefault="000808BF" w:rsidP="000808BF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C1176">
        <w:rPr>
          <w:rFonts w:ascii="Times New Roman" w:hAnsi="Times New Roman" w:cs="Times New Roman"/>
          <w:sz w:val="24"/>
          <w:szCs w:val="24"/>
        </w:rPr>
        <w:t>экологическая культура, осознание глобального характера экологических проблем и путей их решения, в том числе с учётом возможностей ИКТ.</w:t>
      </w:r>
    </w:p>
    <w:p w:rsidR="00DB4ACC" w:rsidRDefault="00DB4ACC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C626C" w:rsidRDefault="00BC626C" w:rsidP="009D24B3">
      <w:pPr>
        <w:tabs>
          <w:tab w:val="left" w:pos="3231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C626C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BC626C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9D24B3" w:rsidRPr="00BC626C" w:rsidRDefault="009D24B3" w:rsidP="009D24B3">
      <w:pPr>
        <w:tabs>
          <w:tab w:val="left" w:pos="3231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626C" w:rsidRPr="00BC626C" w:rsidRDefault="00BC626C" w:rsidP="009D24B3">
      <w:pPr>
        <w:tabs>
          <w:tab w:val="left" w:pos="3231"/>
        </w:tabs>
        <w:spacing w:after="0"/>
        <w:ind w:hanging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C626C">
        <w:rPr>
          <w:rFonts w:ascii="Times New Roman" w:hAnsi="Times New Roman" w:cs="Times New Roman"/>
          <w:b/>
          <w:i/>
          <w:sz w:val="24"/>
          <w:szCs w:val="24"/>
        </w:rPr>
        <w:t>1. Регулятивные универсальные учебные действия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самостоятельно определять цели, задавать параметры и критерии, по которым можно определить, что цель достигнута;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ставить и формулировать собственные задачи в образовательной деятельности и жизненных ситуациях;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оценивать ресурсы, в том числе время и другие нематериальные ресурсы, необходимые для достижения поставленной цели;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выбирать путь достижения цели, планировать решение поставленных задач, оптимизируя материальные и нематериальные затраты;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организовывать эффективный поиск ресурсов, необходимых для достижения поставленной цели;</w:t>
      </w:r>
    </w:p>
    <w:p w:rsidR="00DB4AC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сопоставлять полученный результат деятельности с поставленной заранее целью.</w:t>
      </w:r>
    </w:p>
    <w:p w:rsidR="009D24B3" w:rsidRDefault="009D24B3" w:rsidP="009D24B3">
      <w:pPr>
        <w:tabs>
          <w:tab w:val="left" w:pos="323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C626C" w:rsidRPr="00BF67FC" w:rsidRDefault="00BC626C" w:rsidP="009D24B3">
      <w:pPr>
        <w:tabs>
          <w:tab w:val="left" w:pos="323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67FC">
        <w:rPr>
          <w:rFonts w:ascii="Times New Roman" w:hAnsi="Times New Roman" w:cs="Times New Roman"/>
          <w:b/>
          <w:i/>
          <w:sz w:val="24"/>
          <w:szCs w:val="24"/>
        </w:rPr>
        <w:t>2. Познавательные универсальные учебные действия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lastRenderedPageBreak/>
        <w:t>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</w:t>
      </w:r>
      <w:r w:rsidR="00BF67FC">
        <w:rPr>
          <w:rFonts w:ascii="Times New Roman" w:hAnsi="Times New Roman" w:cs="Times New Roman"/>
          <w:sz w:val="24"/>
          <w:szCs w:val="24"/>
        </w:rPr>
        <w:t>х.</w:t>
      </w:r>
    </w:p>
    <w:p w:rsidR="009D24B3" w:rsidRDefault="009D24B3" w:rsidP="009D24B3">
      <w:pPr>
        <w:tabs>
          <w:tab w:val="left" w:pos="323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C626C" w:rsidRPr="00BF67FC" w:rsidRDefault="00BC626C" w:rsidP="009D24B3">
      <w:pPr>
        <w:tabs>
          <w:tab w:val="left" w:pos="323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67FC">
        <w:rPr>
          <w:rFonts w:ascii="Times New Roman" w:hAnsi="Times New Roman" w:cs="Times New Roman"/>
          <w:b/>
          <w:i/>
          <w:sz w:val="24"/>
          <w:szCs w:val="24"/>
        </w:rPr>
        <w:t>3. Коммуникативные универсальные учебные действия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 xml:space="preserve">– осуществлять деловую коммуникацию как со сверстниками, так и </w:t>
      </w:r>
      <w:proofErr w:type="gramStart"/>
      <w:r w:rsidRPr="00BC626C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BC626C">
        <w:rPr>
          <w:rFonts w:ascii="Times New Roman" w:hAnsi="Times New Roman" w:cs="Times New Roman"/>
          <w:sz w:val="24"/>
          <w:szCs w:val="24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координировать и выполнять работу в условиях реального, виртуального и комбинированного взаимодействия;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развернуто, логично и точно излагать свою точку зрения с использованием адекватных (устных и письменных) языковых средств;</w:t>
      </w:r>
    </w:p>
    <w:p w:rsid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 xml:space="preserve">– распознавать </w:t>
      </w:r>
      <w:proofErr w:type="spellStart"/>
      <w:r w:rsidRPr="00BC626C">
        <w:rPr>
          <w:rFonts w:ascii="Times New Roman" w:hAnsi="Times New Roman" w:cs="Times New Roman"/>
          <w:sz w:val="24"/>
          <w:szCs w:val="24"/>
        </w:rPr>
        <w:t>конфликтогенные</w:t>
      </w:r>
      <w:proofErr w:type="spellEnd"/>
      <w:r w:rsidRPr="00BC626C">
        <w:rPr>
          <w:rFonts w:ascii="Times New Roman" w:hAnsi="Times New Roman" w:cs="Times New Roman"/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F67FC" w:rsidRPr="00BF67FC" w:rsidRDefault="00BF67FC" w:rsidP="00BF67FC">
      <w:pPr>
        <w:tabs>
          <w:tab w:val="left" w:pos="3231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67FC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В результате изучения учебного предмета «Информатика» на уровне среднего общего образования:</w:t>
      </w:r>
    </w:p>
    <w:p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Выпускник на базовом уровне научится:</w:t>
      </w:r>
    </w:p>
    <w:p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– определять информационный объем графических и звуковых данных при заданных условиях дискретизации;</w:t>
      </w:r>
    </w:p>
    <w:p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– строить логическое выражение по заданной таблице истинности; решать несложные логические уравнения;</w:t>
      </w:r>
    </w:p>
    <w:p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– находить оптимальный путь во взвешенном графе;</w:t>
      </w:r>
    </w:p>
    <w:p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– определять результат выполнения алгоритма при заданных исходных данных; узнавать изученные алгоритмы обработки чисел и числовых последовательностей; создавать на их основе несложные программы анализа данных; читать и понимать несложные программы, написанные на выбранном для изучения универсальном алгоритмическом языке высокого уровня;</w:t>
      </w:r>
    </w:p>
    <w:p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– выполнять пошагово (с использованием компьютера или вручную) несложные алгоритмы управления исполнителями и анализа числовых и текстовых данных;</w:t>
      </w:r>
    </w:p>
    <w:p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– создавать на алгоритмическом языке программы для решения типовых задач базового уровня из различных предметных областей с использованием основных алгоритмических конструкций;</w:t>
      </w:r>
    </w:p>
    <w:p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– использовать готовые прикладные компьютерные программы в соответствии с типом решаемых задач и по выбранной специализации;</w:t>
      </w:r>
    </w:p>
    <w:p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– понимать и использовать основные понятия, связанные со сложностью вычислений (время работы, размер используемой памяти);</w:t>
      </w:r>
    </w:p>
    <w:p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50888">
        <w:rPr>
          <w:rFonts w:ascii="Times New Roman" w:hAnsi="Times New Roman" w:cs="Times New Roman"/>
          <w:sz w:val="24"/>
          <w:szCs w:val="24"/>
        </w:rPr>
        <w:t xml:space="preserve">– использовать компьютерно-математические модели для анализа соответствующих объектов и процессов, в том числе оценивать числовые параметры </w:t>
      </w:r>
      <w:r w:rsidRPr="00750888">
        <w:rPr>
          <w:rFonts w:ascii="Times New Roman" w:hAnsi="Times New Roman" w:cs="Times New Roman"/>
          <w:sz w:val="24"/>
          <w:szCs w:val="24"/>
        </w:rPr>
        <w:lastRenderedPageBreak/>
        <w:t>моделируемых объектов и процессов, а также интерпретировать результаты, получаемые в ходе моделирования реальных процессов;</w:t>
      </w:r>
    </w:p>
    <w:p w:rsidR="00EA311E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t>–</w:t>
      </w:r>
      <w:r>
        <w:t xml:space="preserve"> </w:t>
      </w:r>
      <w:r w:rsidR="00EA311E" w:rsidRPr="00750888">
        <w:rPr>
          <w:color w:val="auto"/>
        </w:rPr>
        <w:t xml:space="preserve">представлять результаты математического моделирования в наглядном виде, готовить полученные данные для публикации; </w:t>
      </w:r>
    </w:p>
    <w:p w:rsidR="00EA311E" w:rsidRPr="00750888" w:rsidRDefault="00EA311E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– аргументировать выбор программного обеспечения и технических средств ИКТ для решения профессиональных и учебных задач, используя знания о принципах построения персонального компьютера и классификации его программного обеспечения; </w:t>
      </w:r>
    </w:p>
    <w:p w:rsidR="00EA311E" w:rsidRPr="00750888" w:rsidRDefault="00EA311E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– использовать электронные таблицы для выполнения учебных заданий из различных предметных областей; </w:t>
      </w:r>
    </w:p>
    <w:p w:rsidR="00EA311E" w:rsidRPr="00750888" w:rsidRDefault="00EA311E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– использовать табличные (реляционные) базы данных, в частности составлять запросы в </w:t>
      </w:r>
      <w:proofErr w:type="gramStart"/>
      <w:r w:rsidRPr="00750888">
        <w:rPr>
          <w:color w:val="auto"/>
        </w:rPr>
        <w:t>базах</w:t>
      </w:r>
      <w:proofErr w:type="gramEnd"/>
      <w:r w:rsidRPr="00750888">
        <w:rPr>
          <w:color w:val="auto"/>
        </w:rPr>
        <w:t xml:space="preserve"> данных (в том числе вычисляемые запросы), выполнять сортировку и поиск записей в БД; описывать базы данных и средства доступа к ним; наполнять разработанную базу данных; </w:t>
      </w:r>
    </w:p>
    <w:p w:rsidR="00EA311E" w:rsidRPr="00750888" w:rsidRDefault="00EA311E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– создавать структурированные текстовые документы и демонстрационные материалы с использованием возможностей современных программных средств; </w:t>
      </w:r>
    </w:p>
    <w:p w:rsidR="00EA311E" w:rsidRPr="00750888" w:rsidRDefault="00EA311E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– применять антивирусные программы для обеспечения стабильной работы технических средств ИКТ; </w:t>
      </w:r>
    </w:p>
    <w:p w:rsidR="00EA311E" w:rsidRPr="00750888" w:rsidRDefault="00EA311E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– соблюдать санитарно-гигиенические требования при работе за персональным компьютером в соответствии с нормами </w:t>
      </w:r>
      <w:proofErr w:type="gramStart"/>
      <w:r w:rsidRPr="00750888">
        <w:rPr>
          <w:color w:val="auto"/>
        </w:rPr>
        <w:t>действующих</w:t>
      </w:r>
      <w:proofErr w:type="gramEnd"/>
      <w:r w:rsidRPr="00750888">
        <w:rPr>
          <w:color w:val="auto"/>
        </w:rPr>
        <w:t xml:space="preserve"> СанПиН. </w:t>
      </w:r>
    </w:p>
    <w:p w:rsidR="00750888" w:rsidRDefault="00750888" w:rsidP="00750888">
      <w:pPr>
        <w:pStyle w:val="Default"/>
        <w:spacing w:line="276" w:lineRule="auto"/>
        <w:ind w:firstLine="567"/>
        <w:rPr>
          <w:b/>
          <w:bCs/>
          <w:color w:val="auto"/>
        </w:rPr>
      </w:pPr>
    </w:p>
    <w:p w:rsidR="00EA311E" w:rsidRPr="00750888" w:rsidRDefault="00EA311E" w:rsidP="00750888">
      <w:pPr>
        <w:pStyle w:val="Default"/>
        <w:spacing w:line="276" w:lineRule="auto"/>
        <w:ind w:firstLine="567"/>
        <w:rPr>
          <w:color w:val="auto"/>
        </w:rPr>
      </w:pPr>
      <w:r w:rsidRPr="00750888">
        <w:rPr>
          <w:b/>
          <w:bCs/>
          <w:color w:val="auto"/>
        </w:rPr>
        <w:t xml:space="preserve">Выпускник на базовом уровне получит возможность научиться: </w:t>
      </w:r>
    </w:p>
    <w:p w:rsidR="00EA311E" w:rsidRPr="00750888" w:rsidRDefault="00EA311E" w:rsidP="00750888">
      <w:pPr>
        <w:pStyle w:val="Default"/>
        <w:spacing w:line="276" w:lineRule="auto"/>
        <w:ind w:firstLine="567"/>
        <w:jc w:val="both"/>
        <w:rPr>
          <w:i/>
          <w:color w:val="auto"/>
        </w:rPr>
      </w:pPr>
      <w:r w:rsidRPr="00750888">
        <w:rPr>
          <w:i/>
          <w:color w:val="auto"/>
        </w:rPr>
        <w:t xml:space="preserve">– </w:t>
      </w:r>
      <w:r w:rsidRPr="00750888">
        <w:rPr>
          <w:i/>
          <w:iCs/>
          <w:color w:val="auto"/>
        </w:rPr>
        <w:t xml:space="preserve">выполнять эквивалентные преобразования логических выражений, используя законы алгебры логики, в том числе и при составлении поисковых запросов; </w:t>
      </w:r>
    </w:p>
    <w:p w:rsidR="00EA311E" w:rsidRPr="00750888" w:rsidRDefault="00EA311E" w:rsidP="00750888">
      <w:pPr>
        <w:pStyle w:val="Default"/>
        <w:spacing w:line="276" w:lineRule="auto"/>
        <w:ind w:firstLine="567"/>
        <w:jc w:val="both"/>
        <w:rPr>
          <w:i/>
          <w:color w:val="auto"/>
        </w:rPr>
      </w:pPr>
      <w:r w:rsidRPr="00750888">
        <w:rPr>
          <w:i/>
          <w:color w:val="auto"/>
        </w:rPr>
        <w:t xml:space="preserve">– </w:t>
      </w:r>
      <w:r w:rsidRPr="00750888">
        <w:rPr>
          <w:i/>
          <w:iCs/>
          <w:color w:val="auto"/>
        </w:rPr>
        <w:t xml:space="preserve">переводить заданное натуральное число из двоичной записи в </w:t>
      </w:r>
      <w:proofErr w:type="gramStart"/>
      <w:r w:rsidRPr="00750888">
        <w:rPr>
          <w:i/>
          <w:iCs/>
          <w:color w:val="auto"/>
        </w:rPr>
        <w:t>восьмеричную</w:t>
      </w:r>
      <w:proofErr w:type="gramEnd"/>
      <w:r w:rsidRPr="00750888">
        <w:rPr>
          <w:i/>
          <w:iCs/>
          <w:color w:val="auto"/>
        </w:rPr>
        <w:t xml:space="preserve"> и шестнадцатеричную и обратно; сравнивать, складывать и вычитать числа, записанные в двоичной, восьмеричной и шестнадцатеричной системах счисления;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i/>
          <w:color w:val="auto"/>
        </w:rPr>
      </w:pPr>
      <w:r w:rsidRPr="00750888">
        <w:rPr>
          <w:i/>
          <w:color w:val="auto"/>
        </w:rPr>
        <w:t xml:space="preserve">– </w:t>
      </w:r>
      <w:r w:rsidRPr="00750888">
        <w:rPr>
          <w:i/>
          <w:iCs/>
          <w:color w:val="auto"/>
        </w:rPr>
        <w:t xml:space="preserve">использовать знания о графах, деревьях и списках при описании реальных объектов и процессов;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i/>
          <w:color w:val="auto"/>
        </w:rPr>
      </w:pPr>
      <w:r w:rsidRPr="00750888">
        <w:rPr>
          <w:i/>
          <w:color w:val="auto"/>
        </w:rPr>
        <w:t xml:space="preserve">– </w:t>
      </w:r>
      <w:r w:rsidRPr="00750888">
        <w:rPr>
          <w:i/>
          <w:iCs/>
          <w:color w:val="auto"/>
        </w:rPr>
        <w:t xml:space="preserve">строить неравномерные коды, допускающие однозначное декодирование сообщений, используя условие </w:t>
      </w:r>
      <w:proofErr w:type="spellStart"/>
      <w:r w:rsidRPr="00750888">
        <w:rPr>
          <w:i/>
          <w:iCs/>
          <w:color w:val="auto"/>
        </w:rPr>
        <w:t>Фано</w:t>
      </w:r>
      <w:proofErr w:type="spellEnd"/>
      <w:r w:rsidRPr="00750888">
        <w:rPr>
          <w:i/>
          <w:iCs/>
          <w:color w:val="auto"/>
        </w:rPr>
        <w:t>; использовать знания о кодах, которые позволяют обнаруживать ошибки при передаче данных, а также о помехоустойчивых кодах</w:t>
      </w:r>
      <w:proofErr w:type="gramStart"/>
      <w:r w:rsidRPr="00750888">
        <w:rPr>
          <w:i/>
          <w:iCs/>
          <w:color w:val="auto"/>
        </w:rPr>
        <w:t xml:space="preserve"> ;</w:t>
      </w:r>
      <w:proofErr w:type="gramEnd"/>
      <w:r w:rsidRPr="00750888">
        <w:rPr>
          <w:i/>
          <w:iCs/>
          <w:color w:val="auto"/>
        </w:rPr>
        <w:t xml:space="preserve">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i/>
          <w:color w:val="auto"/>
        </w:rPr>
      </w:pPr>
      <w:r w:rsidRPr="00750888">
        <w:rPr>
          <w:i/>
          <w:color w:val="auto"/>
        </w:rPr>
        <w:t xml:space="preserve">– </w:t>
      </w:r>
      <w:r w:rsidRPr="00750888">
        <w:rPr>
          <w:i/>
          <w:iCs/>
          <w:color w:val="auto"/>
        </w:rPr>
        <w:t xml:space="preserve">понимать важность дискретизации данных; использовать знания о постановках задач поиска и сортировки; их роли при решении задач анализа данных;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i/>
          <w:color w:val="auto"/>
        </w:rPr>
      </w:pPr>
      <w:r w:rsidRPr="00750888">
        <w:rPr>
          <w:i/>
          <w:color w:val="auto"/>
        </w:rPr>
        <w:t xml:space="preserve">– </w:t>
      </w:r>
      <w:r w:rsidRPr="00750888">
        <w:rPr>
          <w:i/>
          <w:iCs/>
          <w:color w:val="auto"/>
        </w:rPr>
        <w:t xml:space="preserve">использовать навыки и опыт разработки программ в выбранной среде программирования, включая тестирование и отладку программ; использовать основные управляющие конструкции последовательного программирования и библиотеки прикладных программ; выполнять созданные программы;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i/>
          <w:color w:val="auto"/>
        </w:rPr>
      </w:pPr>
      <w:r w:rsidRPr="00750888">
        <w:rPr>
          <w:i/>
          <w:color w:val="auto"/>
        </w:rPr>
        <w:t xml:space="preserve">– </w:t>
      </w:r>
      <w:r w:rsidRPr="00750888">
        <w:rPr>
          <w:i/>
          <w:iCs/>
          <w:color w:val="auto"/>
        </w:rPr>
        <w:t xml:space="preserve">разрабатывать и использовать компьютерно-математические модели; оценивать числовые параметры моделируемых объектов и процессов; интерпретировать результаты, получаемые в ходе моделирования реальных процессов; анализировать готовые модели на предмет соответствия реальному объекту или процессу;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i/>
          <w:color w:val="auto"/>
        </w:rPr>
      </w:pPr>
      <w:r w:rsidRPr="00750888">
        <w:rPr>
          <w:i/>
          <w:color w:val="auto"/>
        </w:rPr>
        <w:t xml:space="preserve">– </w:t>
      </w:r>
      <w:r w:rsidRPr="00750888">
        <w:rPr>
          <w:i/>
          <w:iCs/>
          <w:color w:val="auto"/>
        </w:rPr>
        <w:t xml:space="preserve">применять базы данных и справочные системы при решении задач, возникающих в ходе учебной деятельности и вне ее; создавать учебные многотабличные базы данных;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i/>
          <w:color w:val="auto"/>
        </w:rPr>
      </w:pPr>
      <w:r w:rsidRPr="00750888">
        <w:rPr>
          <w:i/>
          <w:color w:val="auto"/>
        </w:rPr>
        <w:lastRenderedPageBreak/>
        <w:t xml:space="preserve">– </w:t>
      </w:r>
      <w:r w:rsidRPr="00750888">
        <w:rPr>
          <w:i/>
          <w:iCs/>
          <w:color w:val="auto"/>
        </w:rPr>
        <w:t xml:space="preserve">классифицировать программное обеспечение в соответствии с кругом выполняемых задач;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i/>
          <w:color w:val="auto"/>
        </w:rPr>
      </w:pPr>
      <w:r w:rsidRPr="00750888">
        <w:rPr>
          <w:i/>
          <w:color w:val="auto"/>
        </w:rPr>
        <w:t xml:space="preserve">– </w:t>
      </w:r>
      <w:r w:rsidRPr="00750888">
        <w:rPr>
          <w:i/>
          <w:iCs/>
          <w:color w:val="auto"/>
        </w:rPr>
        <w:t xml:space="preserve">понимать основные принципы устройства современного компьютера и мобильных электронных устройств; использовать правила безопасной и экономичной работы с компьютерами и мобильными устройствами;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i/>
          <w:color w:val="auto"/>
        </w:rPr>
      </w:pPr>
      <w:r w:rsidRPr="00750888">
        <w:rPr>
          <w:i/>
          <w:color w:val="auto"/>
        </w:rPr>
        <w:t xml:space="preserve">– </w:t>
      </w:r>
      <w:r w:rsidRPr="00750888">
        <w:rPr>
          <w:i/>
          <w:iCs/>
          <w:color w:val="auto"/>
        </w:rPr>
        <w:t>понимать общие принципы разработки и функционирования интерне</w:t>
      </w:r>
      <w:proofErr w:type="gramStart"/>
      <w:r w:rsidRPr="00750888">
        <w:rPr>
          <w:i/>
          <w:iCs/>
          <w:color w:val="auto"/>
        </w:rPr>
        <w:t>т-</w:t>
      </w:r>
      <w:proofErr w:type="gramEnd"/>
      <w:r w:rsidRPr="00750888">
        <w:rPr>
          <w:i/>
          <w:iCs/>
          <w:color w:val="auto"/>
        </w:rPr>
        <w:t xml:space="preserve"> приложений; создавать веб-страницы; использовать принципы обеспечения </w:t>
      </w:r>
    </w:p>
    <w:p w:rsidR="00750888" w:rsidRPr="00750888" w:rsidRDefault="00750888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888">
        <w:rPr>
          <w:rFonts w:ascii="Times New Roman" w:hAnsi="Times New Roman" w:cs="Times New Roman"/>
          <w:i/>
          <w:sz w:val="24"/>
          <w:szCs w:val="24"/>
        </w:rPr>
        <w:t>информационной безопасности, способы и средства обеспечения надежного функционирования средств ИКТ;</w:t>
      </w:r>
    </w:p>
    <w:p w:rsidR="00EA311E" w:rsidRDefault="00750888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888">
        <w:rPr>
          <w:rFonts w:ascii="Times New Roman" w:hAnsi="Times New Roman" w:cs="Times New Roman"/>
          <w:i/>
          <w:sz w:val="24"/>
          <w:szCs w:val="24"/>
        </w:rPr>
        <w:t>– критически оценивать информацию, полученную из сети Интернет.</w:t>
      </w:r>
    </w:p>
    <w:p w:rsidR="00750888" w:rsidRDefault="00750888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br w:type="page"/>
      </w:r>
    </w:p>
    <w:p w:rsidR="00750888" w:rsidRDefault="00750888" w:rsidP="00750888">
      <w:pPr>
        <w:tabs>
          <w:tab w:val="left" w:pos="3231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СОДЕРЖАНИЕ УЧЕБНОГО ПРЕДМЕТА, КУРСА</w:t>
      </w:r>
    </w:p>
    <w:p w:rsidR="00750888" w:rsidRPr="009D24B3" w:rsidRDefault="009D24B3" w:rsidP="00750888">
      <w:pPr>
        <w:pStyle w:val="Default"/>
        <w:spacing w:line="276" w:lineRule="auto"/>
        <w:rPr>
          <w:color w:val="auto"/>
          <w:sz w:val="22"/>
          <w:szCs w:val="28"/>
        </w:rPr>
      </w:pPr>
      <w:r w:rsidRPr="009D24B3">
        <w:rPr>
          <w:b/>
          <w:bCs/>
          <w:color w:val="auto"/>
          <w:sz w:val="22"/>
          <w:szCs w:val="28"/>
        </w:rPr>
        <w:t xml:space="preserve">ВВЕДЕНИЕ. ИНФОРМАЦИЯ И ИНФОРМАЦИОННЫЕ ПРОЦЕССЫ </w:t>
      </w:r>
    </w:p>
    <w:p w:rsidR="00750888" w:rsidRPr="00750888" w:rsidRDefault="00750888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50888">
        <w:rPr>
          <w:rFonts w:ascii="Times New Roman" w:hAnsi="Times New Roman" w:cs="Times New Roman"/>
          <w:sz w:val="24"/>
          <w:szCs w:val="28"/>
        </w:rPr>
        <w:t>Роль информации и связанных с ней процессов в окружающем мире. Различия в представлении данных, предназначенных для хранения и обработки в автоматизированных компьютерных системах, и данных, предназначенных для восприятия человеком.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Системы. Компоненты системы и их взаимодействие.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Универсальность дискретного представления информации. </w:t>
      </w:r>
    </w:p>
    <w:p w:rsidR="00890360" w:rsidRDefault="00890360" w:rsidP="00890360">
      <w:pPr>
        <w:pStyle w:val="Default"/>
        <w:spacing w:line="276" w:lineRule="auto"/>
        <w:jc w:val="both"/>
        <w:rPr>
          <w:b/>
          <w:bCs/>
          <w:color w:val="auto"/>
          <w:szCs w:val="28"/>
        </w:rPr>
      </w:pPr>
    </w:p>
    <w:p w:rsidR="00750888" w:rsidRPr="009D24B3" w:rsidRDefault="009D24B3" w:rsidP="009D24B3">
      <w:pPr>
        <w:pStyle w:val="Default"/>
        <w:spacing w:line="276" w:lineRule="auto"/>
        <w:rPr>
          <w:b/>
          <w:bCs/>
          <w:color w:val="auto"/>
          <w:sz w:val="22"/>
          <w:szCs w:val="28"/>
        </w:rPr>
      </w:pPr>
      <w:r w:rsidRPr="009D24B3">
        <w:rPr>
          <w:b/>
          <w:bCs/>
          <w:color w:val="auto"/>
          <w:sz w:val="22"/>
          <w:szCs w:val="28"/>
        </w:rPr>
        <w:t xml:space="preserve">МАТЕМАТИЧЕСКИЕ ОСНОВЫ ИНФОРМАТИКИ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b/>
          <w:bCs/>
          <w:color w:val="auto"/>
          <w:szCs w:val="28"/>
        </w:rPr>
        <w:t xml:space="preserve">Тексты и кодирование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Равномерные и неравномерные коды. </w:t>
      </w:r>
      <w:r w:rsidRPr="00750888">
        <w:rPr>
          <w:i/>
          <w:iCs/>
          <w:color w:val="auto"/>
          <w:szCs w:val="28"/>
        </w:rPr>
        <w:t xml:space="preserve">Условие </w:t>
      </w:r>
      <w:proofErr w:type="spellStart"/>
      <w:r w:rsidRPr="00750888">
        <w:rPr>
          <w:i/>
          <w:iCs/>
          <w:color w:val="auto"/>
          <w:szCs w:val="28"/>
        </w:rPr>
        <w:t>Фано</w:t>
      </w:r>
      <w:proofErr w:type="spellEnd"/>
      <w:r w:rsidRPr="00750888">
        <w:rPr>
          <w:i/>
          <w:iCs/>
          <w:color w:val="auto"/>
          <w:szCs w:val="28"/>
        </w:rPr>
        <w:t xml:space="preserve">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b/>
          <w:bCs/>
          <w:color w:val="auto"/>
          <w:szCs w:val="28"/>
        </w:rPr>
        <w:t xml:space="preserve">Системы счисления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Сравнение чисел, записанных в двоичной, восьмеричной и шестнадцатеричной системах счисления. </w:t>
      </w:r>
      <w:r w:rsidRPr="00750888">
        <w:rPr>
          <w:i/>
          <w:iCs/>
          <w:color w:val="auto"/>
          <w:szCs w:val="28"/>
        </w:rPr>
        <w:t xml:space="preserve">Сложение и вычитание чисел, записанных в этих системах счисления.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b/>
          <w:bCs/>
          <w:color w:val="auto"/>
          <w:szCs w:val="28"/>
        </w:rPr>
        <w:t xml:space="preserve">Элементы комбинаторики, теории множеств и математической логики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Операции «импликация», «эквивалентность». Примеры законов алгебры логики. Эквивалентные преобразования логических выражений. Построение логического выражения с данной таблицей истинности. </w:t>
      </w:r>
      <w:r w:rsidRPr="00750888">
        <w:rPr>
          <w:i/>
          <w:iCs/>
          <w:color w:val="auto"/>
          <w:szCs w:val="28"/>
        </w:rPr>
        <w:t xml:space="preserve">Решение простейших логических уравнений.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i/>
          <w:iCs/>
          <w:color w:val="auto"/>
          <w:szCs w:val="28"/>
        </w:rPr>
        <w:t xml:space="preserve">Нормальные формы: дизъюнктивная и конъюнктивная нормальная форма.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b/>
          <w:bCs/>
          <w:color w:val="auto"/>
          <w:szCs w:val="28"/>
        </w:rPr>
        <w:t xml:space="preserve">Дискретные объекты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Решение алгоритмических задач, связанных с анализом графов (примеры: построения оптимального пути между вершинами ориентированного ациклического графа; определения количества различных путей между вершинами). Использование графов, деревьев, списков при описании объектов и процессов окружающего мира. </w:t>
      </w:r>
      <w:r w:rsidRPr="00750888">
        <w:rPr>
          <w:i/>
          <w:iCs/>
          <w:color w:val="auto"/>
          <w:szCs w:val="28"/>
        </w:rPr>
        <w:t xml:space="preserve">Бинарное дерево. </w:t>
      </w:r>
    </w:p>
    <w:p w:rsidR="00890360" w:rsidRDefault="00890360" w:rsidP="00890360">
      <w:pPr>
        <w:pStyle w:val="Default"/>
        <w:spacing w:line="276" w:lineRule="auto"/>
        <w:jc w:val="both"/>
        <w:rPr>
          <w:b/>
          <w:bCs/>
          <w:color w:val="auto"/>
          <w:szCs w:val="28"/>
        </w:rPr>
      </w:pPr>
    </w:p>
    <w:p w:rsidR="00750888" w:rsidRPr="009D24B3" w:rsidRDefault="009D24B3" w:rsidP="00890360">
      <w:pPr>
        <w:pStyle w:val="Default"/>
        <w:spacing w:line="276" w:lineRule="auto"/>
        <w:jc w:val="both"/>
        <w:rPr>
          <w:color w:val="auto"/>
          <w:sz w:val="22"/>
          <w:szCs w:val="28"/>
        </w:rPr>
      </w:pPr>
      <w:r w:rsidRPr="009D24B3">
        <w:rPr>
          <w:b/>
          <w:bCs/>
          <w:color w:val="auto"/>
          <w:sz w:val="22"/>
          <w:szCs w:val="28"/>
        </w:rPr>
        <w:t xml:space="preserve">АЛГОРИТМЫ И ЭЛЕМЕНТЫ ПРОГРАММИРОВАНИЯ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b/>
          <w:bCs/>
          <w:color w:val="auto"/>
          <w:szCs w:val="28"/>
        </w:rPr>
        <w:t xml:space="preserve">Алгоритмические конструкции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Подпрограммы. </w:t>
      </w:r>
      <w:r w:rsidRPr="00750888">
        <w:rPr>
          <w:i/>
          <w:iCs/>
          <w:color w:val="auto"/>
          <w:szCs w:val="28"/>
        </w:rPr>
        <w:t xml:space="preserve">Рекурсивные алгоритмы. </w:t>
      </w:r>
    </w:p>
    <w:p w:rsidR="00750888" w:rsidRDefault="00750888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50888">
        <w:rPr>
          <w:rFonts w:ascii="Times New Roman" w:hAnsi="Times New Roman" w:cs="Times New Roman"/>
          <w:sz w:val="24"/>
          <w:szCs w:val="28"/>
        </w:rPr>
        <w:t>Табличные величины (массивы).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Запись алгоритмических конструкций в выбранном языке программирования.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b/>
          <w:bCs/>
          <w:color w:val="auto"/>
          <w:szCs w:val="28"/>
        </w:rPr>
        <w:t xml:space="preserve">Составление алгоритмов и их программная реализация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Этапы решения задач на компьютере.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Операторы языка программирования, основные конструкции языка программирования. Типы и структуры данных. Кодирование базовых алгоритмических конструкций на выбранном языке программирования.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Интегрированная среда разработки программ на выбранном языке программирования. Интерфейс выбранной среды. Составление алгоритмов и программ в выбранной среде программирования. Приемы отладки программ. Проверка работоспособности программ с использованием трассировочных таблиц.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Разработка и программная реализация алгоритмов решения типовых задач базового уровня из различных предметных областей. </w:t>
      </w:r>
      <w:r w:rsidRPr="00750888">
        <w:rPr>
          <w:i/>
          <w:iCs/>
          <w:color w:val="auto"/>
          <w:szCs w:val="28"/>
        </w:rPr>
        <w:t xml:space="preserve">Примеры задач: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lastRenderedPageBreak/>
        <w:t xml:space="preserve">– </w:t>
      </w:r>
      <w:r w:rsidRPr="00750888">
        <w:rPr>
          <w:i/>
          <w:iCs/>
          <w:color w:val="auto"/>
          <w:szCs w:val="28"/>
        </w:rPr>
        <w:t xml:space="preserve">алгоритмы нахождения наибольшего (или наименьшего) из двух, трех, четырех заданных чисел без использования массивов и циклов, а также сумм (или произведений) элементов конечной числовой последовательности (или массива);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– </w:t>
      </w:r>
      <w:r w:rsidRPr="00750888">
        <w:rPr>
          <w:i/>
          <w:iCs/>
          <w:color w:val="auto"/>
          <w:szCs w:val="28"/>
        </w:rPr>
        <w:t xml:space="preserve">алгоритмы анализа записей чисел в позиционной системе счисления;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– </w:t>
      </w:r>
      <w:r w:rsidRPr="00750888">
        <w:rPr>
          <w:i/>
          <w:iCs/>
          <w:color w:val="auto"/>
          <w:szCs w:val="28"/>
        </w:rPr>
        <w:t xml:space="preserve">алгоритмы решения задач методом перебора (поиск НОД данного натурального числа, проверка числа на простоту и т.д.);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– </w:t>
      </w:r>
      <w:r w:rsidRPr="00750888">
        <w:rPr>
          <w:i/>
          <w:iCs/>
          <w:color w:val="auto"/>
          <w:szCs w:val="28"/>
        </w:rPr>
        <w:t xml:space="preserve">алгоритмы работы с элементами массива с однократным просмотром массива: линейный поиск элемента, вставка и удаление элементов в массиве, перестановка элементов данного массива в обратном порядке, суммирование элементов массива, проверка соответствия элементов массива некоторому условию, нахождение второго по величине наибольшего (или наименьшего) значения. </w:t>
      </w:r>
    </w:p>
    <w:p w:rsidR="00750888" w:rsidRDefault="00750888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i/>
          <w:iCs/>
          <w:sz w:val="24"/>
          <w:szCs w:val="28"/>
        </w:rPr>
      </w:pPr>
      <w:r w:rsidRPr="00750888">
        <w:rPr>
          <w:rFonts w:ascii="Times New Roman" w:hAnsi="Times New Roman" w:cs="Times New Roman"/>
          <w:i/>
          <w:iCs/>
          <w:sz w:val="24"/>
          <w:szCs w:val="28"/>
        </w:rPr>
        <w:t>Алгоритмы редактирования текстов (замена символа/фрагмента, удаление и вставка символа/фрагмента, поиск вхождения заданного образца).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Постановка задачи сортировки.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b/>
          <w:bCs/>
          <w:color w:val="auto"/>
        </w:rPr>
        <w:t xml:space="preserve">Анализ алгоритмов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i/>
          <w:iCs/>
          <w:color w:val="auto"/>
        </w:rPr>
        <w:t xml:space="preserve">Сложность вычисления: количество выполненных операций, размер используемой памяти; зависимость вычислений от размера исходных данных.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b/>
          <w:bCs/>
          <w:color w:val="auto"/>
        </w:rPr>
        <w:t xml:space="preserve">Математическое моделирование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Представление результатов моделирования в виде, удобном для восприятия человеком. Графическое представление данных (схемы, таблицы, графики).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Практическая работа с компьютерной моделью по выбранной теме. Анализ достоверности (правдоподобия) результатов экспериментов. </w:t>
      </w:r>
      <w:r w:rsidRPr="00750888">
        <w:rPr>
          <w:i/>
          <w:iCs/>
          <w:color w:val="auto"/>
        </w:rPr>
        <w:t xml:space="preserve">Использование сред имитационного моделирования (виртуальных лабораторий) для проведения компьютерного эксперимента в учебной деятельности. </w:t>
      </w:r>
    </w:p>
    <w:p w:rsidR="00890360" w:rsidRDefault="00890360" w:rsidP="00890360">
      <w:pPr>
        <w:pStyle w:val="Default"/>
        <w:spacing w:line="276" w:lineRule="auto"/>
        <w:jc w:val="both"/>
        <w:rPr>
          <w:b/>
          <w:bCs/>
          <w:color w:val="auto"/>
        </w:rPr>
      </w:pPr>
    </w:p>
    <w:p w:rsidR="00750888" w:rsidRPr="009D24B3" w:rsidRDefault="009D24B3" w:rsidP="00890360">
      <w:pPr>
        <w:pStyle w:val="Default"/>
        <w:spacing w:line="276" w:lineRule="auto"/>
        <w:jc w:val="both"/>
        <w:rPr>
          <w:color w:val="auto"/>
          <w:sz w:val="22"/>
        </w:rPr>
      </w:pPr>
      <w:r w:rsidRPr="009D24B3">
        <w:rPr>
          <w:b/>
          <w:bCs/>
          <w:color w:val="auto"/>
          <w:sz w:val="22"/>
        </w:rPr>
        <w:t xml:space="preserve">ИСПОЛЬЗОВАНИЕ ПРОГРАММНЫХ СИСТЕМ И СЕРВИСОВ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b/>
          <w:bCs/>
          <w:color w:val="auto"/>
        </w:rPr>
        <w:t xml:space="preserve">Компьютер – универсальное устройство обработки данных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Программная и аппаратная организация компьютеров и компьютерных систем. Архитектура современных компьютеров. Персональный компьютер. Многопроцессорные системы. </w:t>
      </w:r>
      <w:r w:rsidRPr="00750888">
        <w:rPr>
          <w:i/>
          <w:iCs/>
          <w:color w:val="auto"/>
        </w:rPr>
        <w:t>Суперкомпьютеры</w:t>
      </w:r>
      <w:r w:rsidRPr="00750888">
        <w:rPr>
          <w:color w:val="auto"/>
        </w:rPr>
        <w:t xml:space="preserve">. </w:t>
      </w:r>
      <w:r w:rsidRPr="00750888">
        <w:rPr>
          <w:i/>
          <w:iCs/>
          <w:color w:val="auto"/>
        </w:rPr>
        <w:t xml:space="preserve">Распределенные вычислительные системы и обработка больших данных. </w:t>
      </w:r>
      <w:r w:rsidRPr="00750888">
        <w:rPr>
          <w:color w:val="auto"/>
        </w:rPr>
        <w:t xml:space="preserve">Мобильные цифровые устройства и их роль в коммуникациях. </w:t>
      </w:r>
      <w:r w:rsidRPr="00750888">
        <w:rPr>
          <w:i/>
          <w:iCs/>
          <w:color w:val="auto"/>
        </w:rPr>
        <w:t xml:space="preserve">Встроенные компьютеры. Микроконтроллеры. Роботизированные производства. </w:t>
      </w:r>
    </w:p>
    <w:p w:rsidR="00750888" w:rsidRDefault="00750888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Выбор конфигурации компьютера в зависимости от решаемой задачи. Тенденции развития аппаратного обеспечения компьютеров.</w:t>
      </w:r>
    </w:p>
    <w:p w:rsidR="00890360" w:rsidRPr="00890360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>Программное обеспечение (</w:t>
      </w:r>
      <w:proofErr w:type="gramStart"/>
      <w:r w:rsidRPr="00890360">
        <w:rPr>
          <w:color w:val="auto"/>
          <w:szCs w:val="28"/>
        </w:rPr>
        <w:t>ПО</w:t>
      </w:r>
      <w:proofErr w:type="gramEnd"/>
      <w:r w:rsidRPr="00890360">
        <w:rPr>
          <w:color w:val="auto"/>
          <w:szCs w:val="28"/>
        </w:rPr>
        <w:t xml:space="preserve">) компьютеров и компьютерных систем. Различные виды ПО и их назначение. Особенности программного обеспечения мобильных устройств. </w:t>
      </w:r>
    </w:p>
    <w:p w:rsidR="00890360" w:rsidRPr="00890360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Организация хранения и обработки данных, в том числе с использованием </w:t>
      </w:r>
      <w:proofErr w:type="gramStart"/>
      <w:r w:rsidRPr="00890360">
        <w:rPr>
          <w:color w:val="auto"/>
          <w:szCs w:val="28"/>
        </w:rPr>
        <w:t>интернет-сервисов</w:t>
      </w:r>
      <w:proofErr w:type="gramEnd"/>
      <w:r w:rsidRPr="00890360">
        <w:rPr>
          <w:color w:val="auto"/>
          <w:szCs w:val="28"/>
        </w:rPr>
        <w:t xml:space="preserve">, облачных технологий и мобильных устройств. </w:t>
      </w:r>
      <w:r w:rsidRPr="00890360">
        <w:rPr>
          <w:i/>
          <w:iCs/>
          <w:color w:val="auto"/>
          <w:szCs w:val="28"/>
        </w:rPr>
        <w:t xml:space="preserve">Прикладные компьютерные программы, используемые в соответствии с типом решаемых задач и по выбранной специализации. Параллельное программирование. </w:t>
      </w:r>
    </w:p>
    <w:p w:rsidR="00890360" w:rsidRPr="00890360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i/>
          <w:iCs/>
          <w:color w:val="auto"/>
          <w:szCs w:val="28"/>
        </w:rPr>
        <w:lastRenderedPageBreak/>
        <w:t xml:space="preserve">Инсталляция и деинсталляция программных средств, необходимых для решения учебных задач и задач по выбранной специализации. </w:t>
      </w:r>
      <w:r w:rsidRPr="00890360">
        <w:rPr>
          <w:color w:val="auto"/>
          <w:szCs w:val="28"/>
        </w:rPr>
        <w:t xml:space="preserve">Законодательство Российской Федерации в области программного обеспечения. </w:t>
      </w:r>
    </w:p>
    <w:p w:rsidR="00890360" w:rsidRPr="00890360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Способы и средства обеспечения надежного функционирования средств ИКТ. </w:t>
      </w:r>
      <w:r w:rsidRPr="00890360">
        <w:rPr>
          <w:i/>
          <w:iCs/>
          <w:color w:val="auto"/>
          <w:szCs w:val="28"/>
        </w:rPr>
        <w:t xml:space="preserve">Применение специализированных программ для обеспечения стабильной работы средств ИКТ. </w:t>
      </w:r>
    </w:p>
    <w:p w:rsidR="00890360" w:rsidRPr="00890360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Безопасность, гигиена, эргономика, ресурсосбережение, технологические требования при эксплуатации компьютерного рабочего места. </w:t>
      </w:r>
      <w:r w:rsidRPr="00890360">
        <w:rPr>
          <w:i/>
          <w:iCs/>
          <w:color w:val="auto"/>
          <w:szCs w:val="28"/>
        </w:rPr>
        <w:t xml:space="preserve">Проектирование автоматизированного рабочего места в соответствии с целями его использования. </w:t>
      </w:r>
    </w:p>
    <w:p w:rsidR="00890360" w:rsidRPr="00890360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color w:val="auto"/>
          <w:szCs w:val="28"/>
        </w:rPr>
        <w:t xml:space="preserve">Подготовка текстов и демонстрационных материалов </w:t>
      </w:r>
    </w:p>
    <w:p w:rsidR="00890360" w:rsidRPr="00890360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Средства поиска и </w:t>
      </w:r>
      <w:proofErr w:type="spellStart"/>
      <w:r w:rsidRPr="00890360">
        <w:rPr>
          <w:color w:val="auto"/>
          <w:szCs w:val="28"/>
        </w:rPr>
        <w:t>автозамены</w:t>
      </w:r>
      <w:proofErr w:type="spellEnd"/>
      <w:r w:rsidRPr="00890360">
        <w:rPr>
          <w:color w:val="auto"/>
          <w:szCs w:val="28"/>
        </w:rPr>
        <w:t xml:space="preserve">. История изменений. Использование готовых шаблонов и создание собственных. Разработка структуры документа, создание гипертекстового документа. Стандарты библиографических описаний. </w:t>
      </w:r>
    </w:p>
    <w:p w:rsidR="00890360" w:rsidRPr="00890360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Деловая переписка, научная публикация. Реферат и аннотация. </w:t>
      </w:r>
      <w:r w:rsidRPr="00890360">
        <w:rPr>
          <w:i/>
          <w:iCs/>
          <w:color w:val="auto"/>
          <w:szCs w:val="28"/>
        </w:rPr>
        <w:t xml:space="preserve">Оформление списка литературы. </w:t>
      </w:r>
    </w:p>
    <w:p w:rsidR="00890360" w:rsidRPr="00890360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Коллективная работа с документами. Рецензирование текста. Облачные сервисы. </w:t>
      </w:r>
    </w:p>
    <w:p w:rsidR="00890360" w:rsidRPr="00890360" w:rsidRDefault="00890360" w:rsidP="00890360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890360">
        <w:rPr>
          <w:rFonts w:ascii="Times New Roman" w:hAnsi="Times New Roman" w:cs="Times New Roman"/>
          <w:i/>
          <w:iCs/>
          <w:sz w:val="24"/>
          <w:szCs w:val="28"/>
        </w:rPr>
        <w:t>Знакомство с компьютерной версткой текста. Технические средства ввода текста. Программы распознавания текста, введенного с использованием</w:t>
      </w:r>
      <w:r>
        <w:rPr>
          <w:rFonts w:ascii="Times New Roman" w:hAnsi="Times New Roman" w:cs="Times New Roman"/>
          <w:i/>
          <w:iCs/>
          <w:sz w:val="24"/>
          <w:szCs w:val="28"/>
        </w:rPr>
        <w:t xml:space="preserve"> </w:t>
      </w:r>
      <w:r w:rsidRPr="00890360">
        <w:rPr>
          <w:rFonts w:ascii="Times New Roman" w:hAnsi="Times New Roman" w:cs="Times New Roman"/>
          <w:i/>
          <w:iCs/>
          <w:sz w:val="24"/>
          <w:szCs w:val="28"/>
        </w:rPr>
        <w:t xml:space="preserve">сканера, планшетного ПК или графического планшета. Программы синтеза и распознавания устной речи. </w:t>
      </w:r>
    </w:p>
    <w:p w:rsidR="00890360" w:rsidRPr="00890360" w:rsidRDefault="00890360" w:rsidP="00890360">
      <w:pPr>
        <w:pStyle w:val="Default"/>
        <w:spacing w:line="276" w:lineRule="auto"/>
        <w:ind w:firstLine="567"/>
        <w:rPr>
          <w:color w:val="auto"/>
          <w:szCs w:val="28"/>
        </w:rPr>
      </w:pPr>
      <w:r w:rsidRPr="00890360">
        <w:rPr>
          <w:b/>
          <w:bCs/>
          <w:color w:val="auto"/>
          <w:szCs w:val="28"/>
        </w:rPr>
        <w:t xml:space="preserve">Работа с аудиовизуальными данными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i/>
          <w:iCs/>
          <w:color w:val="auto"/>
          <w:szCs w:val="28"/>
        </w:rPr>
        <w:t>Создание и преобразование аудиовизуальных объектов. Ввод изображений с использованием различных цифровых устройств (цифровых фотоаппаратов и микроскопов, видеокамер, сканеров и т. д.). Обработка изображения и звука с использованием интерне</w:t>
      </w:r>
      <w:proofErr w:type="gramStart"/>
      <w:r w:rsidRPr="00890360">
        <w:rPr>
          <w:i/>
          <w:iCs/>
          <w:color w:val="auto"/>
          <w:szCs w:val="28"/>
        </w:rPr>
        <w:t>т-</w:t>
      </w:r>
      <w:proofErr w:type="gramEnd"/>
      <w:r w:rsidRPr="00890360">
        <w:rPr>
          <w:i/>
          <w:iCs/>
          <w:color w:val="auto"/>
          <w:szCs w:val="28"/>
        </w:rPr>
        <w:t xml:space="preserve"> и мобильных приложений.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Использование мультимедийных онлайн-сервисов для разработки презентаций проектных работ. Работа в группе, технология публикации готового материала в сети.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color w:val="auto"/>
          <w:szCs w:val="28"/>
        </w:rPr>
        <w:t xml:space="preserve">Электронные (динамические) таблицы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Примеры использования динамических (электронных) таблиц на практике (в том числе – в задачах математического моделирования).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color w:val="auto"/>
          <w:szCs w:val="28"/>
        </w:rPr>
        <w:t xml:space="preserve">Базы данных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Реляционные (табличные) базы данных. Таблица – представление сведений об однотипных объектах. Поле, запись. Ключевые поля таблицы. Связи между таблицами. Схема данных. Поиск и выбор в базах данных. Сортировка данных.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Создание, ведение и использование баз данных при решении учебных и практических задач.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i/>
          <w:iCs/>
          <w:color w:val="auto"/>
          <w:szCs w:val="28"/>
        </w:rPr>
        <w:t xml:space="preserve">Автоматизированное проектирование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i/>
          <w:iCs/>
          <w:color w:val="auto"/>
          <w:szCs w:val="28"/>
        </w:rPr>
        <w:t xml:space="preserve">Представление о системах автоматизированного проектирования. Системы автоматизированного проектирования. Создание чертежей типовых деталей и объектов.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i/>
          <w:iCs/>
          <w:color w:val="auto"/>
          <w:szCs w:val="28"/>
        </w:rPr>
        <w:t xml:space="preserve">3D-моделирование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i/>
          <w:iCs/>
          <w:color w:val="auto"/>
          <w:szCs w:val="28"/>
        </w:rPr>
        <w:t xml:space="preserve">Принципы построения и редактирования трехмерных моделей. Сеточные модели. Материалы. Моделирование источников освещения. Камеры. </w:t>
      </w:r>
    </w:p>
    <w:p w:rsidR="00890360" w:rsidRDefault="00890360" w:rsidP="009D24B3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i/>
          <w:iCs/>
          <w:sz w:val="24"/>
          <w:szCs w:val="28"/>
        </w:rPr>
      </w:pPr>
      <w:r w:rsidRPr="00890360">
        <w:rPr>
          <w:rFonts w:ascii="Times New Roman" w:hAnsi="Times New Roman" w:cs="Times New Roman"/>
          <w:i/>
          <w:iCs/>
          <w:sz w:val="24"/>
          <w:szCs w:val="28"/>
        </w:rPr>
        <w:t>Аддитивные технологии (3D-принтеры).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i/>
          <w:iCs/>
          <w:color w:val="auto"/>
          <w:szCs w:val="28"/>
        </w:rPr>
        <w:t xml:space="preserve">Системы искусственного интеллекта и машинное обучение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i/>
          <w:iCs/>
          <w:color w:val="auto"/>
          <w:szCs w:val="28"/>
        </w:rPr>
        <w:lastRenderedPageBreak/>
        <w:t xml:space="preserve">Машинное обучение – решение задач распознавания, классификации и предсказания. Искусственный интеллект. </w:t>
      </w:r>
    </w:p>
    <w:p w:rsidR="00890360" w:rsidRDefault="00890360" w:rsidP="009D24B3">
      <w:pPr>
        <w:pStyle w:val="Default"/>
        <w:spacing w:line="276" w:lineRule="auto"/>
        <w:jc w:val="both"/>
        <w:rPr>
          <w:b/>
          <w:bCs/>
          <w:color w:val="auto"/>
          <w:szCs w:val="28"/>
        </w:rPr>
      </w:pPr>
    </w:p>
    <w:p w:rsidR="00890360" w:rsidRPr="009D24B3" w:rsidRDefault="009D24B3" w:rsidP="009D24B3">
      <w:pPr>
        <w:pStyle w:val="Default"/>
        <w:spacing w:line="276" w:lineRule="auto"/>
        <w:jc w:val="both"/>
        <w:rPr>
          <w:color w:val="auto"/>
          <w:sz w:val="22"/>
          <w:szCs w:val="28"/>
        </w:rPr>
      </w:pPr>
      <w:r w:rsidRPr="009D24B3">
        <w:rPr>
          <w:b/>
          <w:bCs/>
          <w:color w:val="auto"/>
          <w:sz w:val="22"/>
          <w:szCs w:val="28"/>
        </w:rPr>
        <w:t xml:space="preserve">ИНФОРМАЦИОННО-КОММУНИКАЦИОННЫЕ ТЕХНОЛОГИИ. РАБОТА В ИНФОРМАЦИОННОМ ПРОСТРАНСТВЕ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color w:val="auto"/>
          <w:szCs w:val="28"/>
        </w:rPr>
        <w:t xml:space="preserve">Компьютерные сети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Принципы построения компьютерных сетей. Сетевые протоколы. Интернет. Адресация в сети Интернет. Система доменных имен. Браузеры.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i/>
          <w:iCs/>
          <w:color w:val="auto"/>
          <w:szCs w:val="28"/>
        </w:rPr>
        <w:t xml:space="preserve">Аппаратные компоненты компьютерных сетей.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Веб-сайт. Страница. Взаимодействие веб-страницы с сервером. Динамические страницы. Разработка </w:t>
      </w:r>
      <w:proofErr w:type="gramStart"/>
      <w:r w:rsidRPr="00890360">
        <w:rPr>
          <w:color w:val="auto"/>
          <w:szCs w:val="28"/>
        </w:rPr>
        <w:t>интернет-приложений</w:t>
      </w:r>
      <w:proofErr w:type="gramEnd"/>
      <w:r w:rsidRPr="00890360">
        <w:rPr>
          <w:color w:val="auto"/>
          <w:szCs w:val="28"/>
        </w:rPr>
        <w:t xml:space="preserve"> (сайты).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Сетевое хранение данных. </w:t>
      </w:r>
      <w:r w:rsidRPr="00890360">
        <w:rPr>
          <w:i/>
          <w:iCs/>
          <w:color w:val="auto"/>
          <w:szCs w:val="28"/>
        </w:rPr>
        <w:t xml:space="preserve">Облачные сервисы.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color w:val="auto"/>
          <w:szCs w:val="28"/>
        </w:rPr>
        <w:t xml:space="preserve">Деятельность в сети Интернет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Расширенный поиск информации в сети Интернет. Использование языков построения запросов.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Другие виды деятельности в сети Интернет. </w:t>
      </w:r>
      <w:proofErr w:type="spellStart"/>
      <w:r w:rsidRPr="00890360">
        <w:rPr>
          <w:color w:val="auto"/>
          <w:szCs w:val="28"/>
        </w:rPr>
        <w:t>Геолокационные</w:t>
      </w:r>
      <w:proofErr w:type="spellEnd"/>
      <w:r w:rsidRPr="00890360">
        <w:rPr>
          <w:color w:val="auto"/>
          <w:szCs w:val="28"/>
        </w:rPr>
        <w:t xml:space="preserve"> сервисы реального времени (локация мобильных телефонов, определение загруженности автомагистралей и т.п.); </w:t>
      </w:r>
      <w:proofErr w:type="spellStart"/>
      <w:r w:rsidRPr="00890360">
        <w:rPr>
          <w:color w:val="auto"/>
          <w:szCs w:val="28"/>
        </w:rPr>
        <w:t>интернет-торговля</w:t>
      </w:r>
      <w:proofErr w:type="spellEnd"/>
      <w:r w:rsidRPr="00890360">
        <w:rPr>
          <w:color w:val="auto"/>
          <w:szCs w:val="28"/>
        </w:rPr>
        <w:t xml:space="preserve">; бронирование билетов и гостиниц и т.п.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color w:val="auto"/>
          <w:szCs w:val="28"/>
        </w:rPr>
        <w:t xml:space="preserve">Социальная информатика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Социальные сети – организация коллективного взаимодействия и обмена данными. </w:t>
      </w:r>
      <w:r w:rsidRPr="00890360">
        <w:rPr>
          <w:i/>
          <w:iCs/>
          <w:color w:val="auto"/>
          <w:szCs w:val="28"/>
        </w:rPr>
        <w:t xml:space="preserve">Сетевой этикет: правила поведения в киберпространстве.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>Проблема подлинности полученной информации</w:t>
      </w:r>
      <w:r w:rsidRPr="00890360">
        <w:rPr>
          <w:i/>
          <w:iCs/>
          <w:color w:val="auto"/>
          <w:szCs w:val="28"/>
        </w:rPr>
        <w:t xml:space="preserve">. Информационная культура. Государственные электронные сервисы и услуги. </w:t>
      </w:r>
      <w:r w:rsidRPr="00890360">
        <w:rPr>
          <w:color w:val="auto"/>
          <w:szCs w:val="28"/>
        </w:rPr>
        <w:t>Мобильные приложения. Открытые образовательные ресурсы</w:t>
      </w:r>
      <w:r w:rsidRPr="00890360">
        <w:rPr>
          <w:i/>
          <w:iCs/>
          <w:color w:val="auto"/>
          <w:szCs w:val="28"/>
        </w:rPr>
        <w:t xml:space="preserve">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color w:val="auto"/>
          <w:szCs w:val="28"/>
        </w:rPr>
        <w:t xml:space="preserve">Информационная безопасность </w:t>
      </w:r>
    </w:p>
    <w:p w:rsidR="00890360" w:rsidRPr="00890360" w:rsidRDefault="00890360" w:rsidP="009D24B3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890360">
        <w:rPr>
          <w:rFonts w:ascii="Times New Roman" w:hAnsi="Times New Roman" w:cs="Times New Roman"/>
          <w:sz w:val="24"/>
          <w:szCs w:val="28"/>
        </w:rPr>
        <w:t>Средства защиты информации в автоматизированных информационных системах (АИС), компьютерных сетях и компьютерах. Общие проблемы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890360">
        <w:rPr>
          <w:rFonts w:ascii="Times New Roman" w:hAnsi="Times New Roman" w:cs="Times New Roman"/>
          <w:sz w:val="24"/>
          <w:szCs w:val="28"/>
        </w:rPr>
        <w:t>защиты информации и информационной безопасности АИС. Электронная подпись, сертифицированные сайты и документы.</w:t>
      </w:r>
    </w:p>
    <w:p w:rsidR="00863FF4" w:rsidRDefault="00890360" w:rsidP="009D24B3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890360">
        <w:rPr>
          <w:rFonts w:ascii="Times New Roman" w:hAnsi="Times New Roman" w:cs="Times New Roman"/>
          <w:sz w:val="24"/>
          <w:szCs w:val="28"/>
        </w:rPr>
        <w:t>Техногенные и экономические угрозы, связанные с использованием ИКТ. Правовое обеспечение информационной безопасности.</w:t>
      </w:r>
    </w:p>
    <w:p w:rsidR="00825CCF" w:rsidRDefault="00825CCF" w:rsidP="00863FF4">
      <w:pPr>
        <w:rPr>
          <w:rFonts w:ascii="Times New Roman" w:hAnsi="Times New Roman" w:cs="Times New Roman"/>
          <w:sz w:val="24"/>
          <w:szCs w:val="28"/>
        </w:rPr>
        <w:sectPr w:rsidR="00825CCF" w:rsidSect="00825CCF"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:rsidR="00890360" w:rsidRPr="005C402B" w:rsidRDefault="00863FF4" w:rsidP="005C402B">
      <w:pPr>
        <w:ind w:firstLine="708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C402B">
        <w:rPr>
          <w:rFonts w:ascii="Times New Roman" w:hAnsi="Times New Roman" w:cs="Times New Roman"/>
          <w:b/>
          <w:sz w:val="24"/>
          <w:szCs w:val="28"/>
        </w:rPr>
        <w:lastRenderedPageBreak/>
        <w:t>ТЕМАТИЧЕСКОЕ ПЛАНИРОВАНИЕ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442"/>
        <w:gridCol w:w="828"/>
        <w:gridCol w:w="2304"/>
        <w:gridCol w:w="848"/>
        <w:gridCol w:w="6302"/>
        <w:gridCol w:w="2062"/>
      </w:tblGrid>
      <w:tr w:rsidR="00825CCF" w:rsidRPr="005C402B" w:rsidTr="005C402B">
        <w:tc>
          <w:tcPr>
            <w:tcW w:w="14786" w:type="dxa"/>
            <w:gridSpan w:val="6"/>
            <w:shd w:val="clear" w:color="auto" w:fill="EEECE1" w:themeFill="background2"/>
          </w:tcPr>
          <w:p w:rsidR="00825CCF" w:rsidRPr="005C402B" w:rsidRDefault="00825CCF" w:rsidP="00863FF4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C402B">
              <w:rPr>
                <w:rFonts w:ascii="Times New Roman" w:hAnsi="Times New Roman" w:cs="Times New Roman"/>
                <w:b/>
                <w:sz w:val="24"/>
                <w:szCs w:val="28"/>
              </w:rPr>
              <w:t>10 класс</w:t>
            </w:r>
          </w:p>
        </w:tc>
      </w:tr>
      <w:tr w:rsidR="003B3571" w:rsidRPr="003B3571" w:rsidTr="000273DF">
        <w:tc>
          <w:tcPr>
            <w:tcW w:w="2442" w:type="dxa"/>
            <w:vAlign w:val="center"/>
          </w:tcPr>
          <w:p w:rsidR="003B3571" w:rsidRPr="003B3571" w:rsidRDefault="003B3571" w:rsidP="003B3571">
            <w:pPr>
              <w:pStyle w:val="Default"/>
              <w:spacing w:line="276" w:lineRule="auto"/>
              <w:jc w:val="center"/>
              <w:rPr>
                <w:b/>
                <w:bCs/>
                <w:color w:val="auto"/>
                <w:sz w:val="22"/>
                <w:szCs w:val="28"/>
              </w:rPr>
            </w:pPr>
            <w:r w:rsidRPr="003B3571">
              <w:rPr>
                <w:b/>
                <w:bCs/>
                <w:color w:val="auto"/>
                <w:sz w:val="22"/>
                <w:szCs w:val="28"/>
              </w:rPr>
              <w:t>Раздел</w:t>
            </w:r>
          </w:p>
        </w:tc>
        <w:tc>
          <w:tcPr>
            <w:tcW w:w="828" w:type="dxa"/>
            <w:vAlign w:val="center"/>
          </w:tcPr>
          <w:p w:rsidR="003B3571" w:rsidRPr="003B3571" w:rsidRDefault="003B3571" w:rsidP="003B357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gramStart"/>
            <w:r w:rsidRPr="003B3571">
              <w:rPr>
                <w:rFonts w:ascii="Times New Roman" w:hAnsi="Times New Roman" w:cs="Times New Roman"/>
                <w:b/>
                <w:sz w:val="24"/>
                <w:szCs w:val="28"/>
              </w:rPr>
              <w:t>К-во</w:t>
            </w:r>
            <w:proofErr w:type="gramEnd"/>
            <w:r w:rsidR="005971C6">
              <w:rPr>
                <w:rStyle w:val="a7"/>
                <w:rFonts w:ascii="Times New Roman" w:hAnsi="Times New Roman" w:cs="Times New Roman"/>
                <w:b/>
                <w:sz w:val="24"/>
                <w:szCs w:val="28"/>
              </w:rPr>
              <w:footnoteReference w:id="1"/>
            </w:r>
            <w:r w:rsidRPr="003B3571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часов</w:t>
            </w:r>
          </w:p>
        </w:tc>
        <w:tc>
          <w:tcPr>
            <w:tcW w:w="2304" w:type="dxa"/>
            <w:vAlign w:val="center"/>
          </w:tcPr>
          <w:p w:rsidR="003B3571" w:rsidRPr="003B3571" w:rsidRDefault="003B3571" w:rsidP="003B357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b/>
                <w:sz w:val="24"/>
                <w:szCs w:val="28"/>
              </w:rPr>
              <w:t>Тема</w:t>
            </w:r>
          </w:p>
        </w:tc>
        <w:tc>
          <w:tcPr>
            <w:tcW w:w="848" w:type="dxa"/>
            <w:vAlign w:val="center"/>
          </w:tcPr>
          <w:p w:rsidR="003B3571" w:rsidRPr="003B3571" w:rsidRDefault="003B3571" w:rsidP="003B357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gramStart"/>
            <w:r w:rsidRPr="003B3571">
              <w:rPr>
                <w:rFonts w:ascii="Times New Roman" w:hAnsi="Times New Roman" w:cs="Times New Roman"/>
                <w:b/>
                <w:sz w:val="24"/>
                <w:szCs w:val="28"/>
              </w:rPr>
              <w:t>К-во</w:t>
            </w:r>
            <w:proofErr w:type="gramEnd"/>
            <w:r w:rsidRPr="003B3571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часов</w:t>
            </w:r>
          </w:p>
        </w:tc>
        <w:tc>
          <w:tcPr>
            <w:tcW w:w="6302" w:type="dxa"/>
            <w:vAlign w:val="center"/>
          </w:tcPr>
          <w:p w:rsidR="003B3571" w:rsidRPr="003B3571" w:rsidRDefault="003B3571" w:rsidP="003B357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Основные виды деятельности </w:t>
            </w:r>
            <w:proofErr w:type="gramStart"/>
            <w:r w:rsidRPr="003B3571">
              <w:rPr>
                <w:rFonts w:ascii="Times New Roman" w:hAnsi="Times New Roman" w:cs="Times New Roman"/>
                <w:b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2062" w:type="dxa"/>
            <w:vAlign w:val="center"/>
          </w:tcPr>
          <w:p w:rsidR="003B3571" w:rsidRPr="003B3571" w:rsidRDefault="003B3571" w:rsidP="003B357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b/>
                <w:sz w:val="24"/>
                <w:szCs w:val="28"/>
              </w:rPr>
              <w:t>Основные направления воспитательной деятельности</w:t>
            </w:r>
          </w:p>
        </w:tc>
      </w:tr>
      <w:tr w:rsidR="003B3571" w:rsidRPr="00825CCF" w:rsidTr="000273DF">
        <w:tc>
          <w:tcPr>
            <w:tcW w:w="2442" w:type="dxa"/>
          </w:tcPr>
          <w:p w:rsidR="009361DF" w:rsidRDefault="009361DF" w:rsidP="009361DF">
            <w:pPr>
              <w:pStyle w:val="Default"/>
              <w:spacing w:line="276" w:lineRule="auto"/>
              <w:rPr>
                <w:color w:val="auto"/>
                <w:sz w:val="22"/>
                <w:szCs w:val="28"/>
              </w:rPr>
            </w:pPr>
            <w:r>
              <w:rPr>
                <w:b/>
                <w:bCs/>
                <w:color w:val="auto"/>
                <w:sz w:val="22"/>
                <w:szCs w:val="28"/>
              </w:rPr>
              <w:t xml:space="preserve">Введение. Информация и информационные процессы </w:t>
            </w:r>
          </w:p>
          <w:p w:rsidR="00825CCF" w:rsidRPr="00825CCF" w:rsidRDefault="00825CCF" w:rsidP="00863FF4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28" w:type="dxa"/>
          </w:tcPr>
          <w:p w:rsidR="00825CCF" w:rsidRPr="000273DF" w:rsidRDefault="000273DF" w:rsidP="000273D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5C402B">
              <w:rPr>
                <w:rFonts w:ascii="Times New Roman" w:hAnsi="Times New Roman" w:cs="Times New Roman"/>
                <w:sz w:val="24"/>
                <w:szCs w:val="28"/>
              </w:rPr>
              <w:t>/15</w:t>
            </w:r>
          </w:p>
        </w:tc>
        <w:tc>
          <w:tcPr>
            <w:tcW w:w="2304" w:type="dxa"/>
          </w:tcPr>
          <w:p w:rsidR="00825CCF" w:rsidRPr="000273DF" w:rsidRDefault="000273DF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273DF">
              <w:rPr>
                <w:rFonts w:ascii="Times New Roman" w:hAnsi="Times New Roman" w:cs="Times New Roman"/>
                <w:bCs/>
                <w:szCs w:val="28"/>
              </w:rPr>
              <w:t>Информация и информационные процессы</w:t>
            </w:r>
          </w:p>
        </w:tc>
        <w:tc>
          <w:tcPr>
            <w:tcW w:w="848" w:type="dxa"/>
          </w:tcPr>
          <w:p w:rsidR="00825CCF" w:rsidRPr="000273DF" w:rsidRDefault="000273DF" w:rsidP="000273D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5C402B">
              <w:rPr>
                <w:rFonts w:ascii="Times New Roman" w:hAnsi="Times New Roman" w:cs="Times New Roman"/>
                <w:sz w:val="24"/>
                <w:szCs w:val="28"/>
              </w:rPr>
              <w:t>/15</w:t>
            </w:r>
          </w:p>
        </w:tc>
        <w:tc>
          <w:tcPr>
            <w:tcW w:w="6302" w:type="dxa"/>
          </w:tcPr>
          <w:p w:rsidR="009361DF" w:rsidRPr="009361DF" w:rsidRDefault="009361DF" w:rsidP="009361DF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i/>
                <w:sz w:val="24"/>
                <w:szCs w:val="28"/>
              </w:rPr>
              <w:t>Аналитическая деятельность</w:t>
            </w:r>
          </w:p>
          <w:p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Анализировать сущность понятий «информационная культура» и «информационная грамотность».</w:t>
            </w:r>
          </w:p>
          <w:p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Выявлять этапы работы с информацией.</w:t>
            </w:r>
          </w:p>
          <w:p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Классифицировать виды информации по принятому основанию.</w:t>
            </w:r>
          </w:p>
          <w:p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Оценивать информацию с позиции её свойств.</w:t>
            </w:r>
          </w:p>
          <w:p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Выявлять различия в алфавитном и содер</w:t>
            </w:r>
            <w:r w:rsidR="000273DF">
              <w:rPr>
                <w:rFonts w:ascii="Times New Roman" w:hAnsi="Times New Roman" w:cs="Times New Roman"/>
                <w:sz w:val="24"/>
                <w:szCs w:val="28"/>
              </w:rPr>
              <w:t xml:space="preserve">жательном подходах к измерению </w:t>
            </w: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информации.</w:t>
            </w:r>
          </w:p>
          <w:p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Приводить примеры систем и их компонентов.</w:t>
            </w:r>
          </w:p>
          <w:p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Приводить примеры информационных процессов и информационных связей в</w:t>
            </w:r>
            <w:r w:rsidR="000273D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системах различной природы.</w:t>
            </w:r>
          </w:p>
          <w:p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Приводить примеры задач обработки информации разных типов.</w:t>
            </w:r>
          </w:p>
          <w:p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Комментировать общую схему процесса обработки информации.</w:t>
            </w:r>
          </w:p>
          <w:p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Приводить примеры равномерных и неравномерных кодов.</w:t>
            </w:r>
          </w:p>
          <w:p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Комментировать схему передачи информации по техническим каналам связи.</w:t>
            </w:r>
          </w:p>
          <w:p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Приводить примеры информационных носителей заданной ёмкости.</w:t>
            </w:r>
          </w:p>
          <w:p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 xml:space="preserve">Моделировать процессы управления в реальных системах; </w:t>
            </w:r>
            <w:r w:rsidRPr="009361D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выявлять каналы</w:t>
            </w:r>
            <w:r w:rsidR="000273D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прямой и обратной связи и соответствующие информационные потоки.</w:t>
            </w:r>
          </w:p>
          <w:p w:rsidR="009361DF" w:rsidRPr="009361DF" w:rsidRDefault="009361DF" w:rsidP="009361DF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i/>
                <w:sz w:val="24"/>
                <w:szCs w:val="28"/>
              </w:rPr>
              <w:t>Практическая деятельность</w:t>
            </w:r>
          </w:p>
          <w:p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Выполнять работу по свёртыванию большого объёма текстовой информации с</w:t>
            </w:r>
            <w:r w:rsidR="000273D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 xml:space="preserve">помощью графической формы (кластера, </w:t>
            </w:r>
            <w:proofErr w:type="gramStart"/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интеллект-карты</w:t>
            </w:r>
            <w:proofErr w:type="gramEnd"/>
            <w:r w:rsidRPr="009361DF">
              <w:rPr>
                <w:rFonts w:ascii="Times New Roman" w:hAnsi="Times New Roman" w:cs="Times New Roman"/>
                <w:sz w:val="24"/>
                <w:szCs w:val="28"/>
              </w:rPr>
              <w:t xml:space="preserve"> и др.).</w:t>
            </w:r>
          </w:p>
          <w:p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 xml:space="preserve">Решать задачи на определение количества </w:t>
            </w:r>
            <w:r w:rsidR="000273DF">
              <w:rPr>
                <w:rFonts w:ascii="Times New Roman" w:hAnsi="Times New Roman" w:cs="Times New Roman"/>
                <w:sz w:val="24"/>
                <w:szCs w:val="28"/>
              </w:rPr>
              <w:t>информации, содержащейся в сооб</w:t>
            </w: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щении, применяя содержательный и алфавитный подходы.</w:t>
            </w:r>
          </w:p>
          <w:p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Переходить от одних единиц измерения информации к другим.</w:t>
            </w:r>
          </w:p>
          <w:p w:rsidR="00825CCF" w:rsidRPr="00825CCF" w:rsidRDefault="009361DF" w:rsidP="000273DF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Решать задачи, связанные с выделением основных информационных процессов</w:t>
            </w:r>
            <w:r w:rsidR="000273D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в реальных ситуациях (при анализе процессов в обществе, природе и технике).</w:t>
            </w:r>
          </w:p>
        </w:tc>
        <w:tc>
          <w:tcPr>
            <w:tcW w:w="2062" w:type="dxa"/>
          </w:tcPr>
          <w:p w:rsidR="00825CCF" w:rsidRPr="000273DF" w:rsidRDefault="001C033A" w:rsidP="000273D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2, </w:t>
            </w:r>
            <w:r w:rsidR="000273DF" w:rsidRPr="000273DF">
              <w:rPr>
                <w:rFonts w:ascii="Times New Roman" w:hAnsi="Times New Roman" w:cs="Times New Roman"/>
                <w:sz w:val="24"/>
                <w:szCs w:val="28"/>
              </w:rPr>
              <w:t>5, 8</w:t>
            </w:r>
          </w:p>
        </w:tc>
      </w:tr>
      <w:tr w:rsidR="000273DF" w:rsidTr="00844C3F">
        <w:tc>
          <w:tcPr>
            <w:tcW w:w="2442" w:type="dxa"/>
            <w:vMerge w:val="restart"/>
          </w:tcPr>
          <w:p w:rsidR="000273DF" w:rsidRDefault="000273DF" w:rsidP="00844C3F">
            <w:pPr>
              <w:pStyle w:val="Default"/>
              <w:spacing w:line="276" w:lineRule="auto"/>
              <w:jc w:val="both"/>
              <w:rPr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lastRenderedPageBreak/>
              <w:t xml:space="preserve">Использование программных систем и сервисов </w:t>
            </w:r>
          </w:p>
          <w:p w:rsidR="000273DF" w:rsidRDefault="000273DF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28" w:type="dxa"/>
            <w:vMerge w:val="restart"/>
          </w:tcPr>
          <w:p w:rsidR="000273DF" w:rsidRDefault="00850490" w:rsidP="0085049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  <w:r w:rsidR="005C402B">
              <w:rPr>
                <w:rFonts w:ascii="Times New Roman" w:hAnsi="Times New Roman" w:cs="Times New Roman"/>
                <w:sz w:val="24"/>
                <w:szCs w:val="28"/>
              </w:rPr>
              <w:t>/15</w:t>
            </w:r>
          </w:p>
        </w:tc>
        <w:tc>
          <w:tcPr>
            <w:tcW w:w="2304" w:type="dxa"/>
          </w:tcPr>
          <w:p w:rsidR="000273DF" w:rsidRDefault="000273DF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Компьютер и его программное обеспечение</w:t>
            </w:r>
          </w:p>
        </w:tc>
        <w:tc>
          <w:tcPr>
            <w:tcW w:w="848" w:type="dxa"/>
          </w:tcPr>
          <w:p w:rsidR="000273DF" w:rsidRDefault="000273DF" w:rsidP="000273D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="005C402B">
              <w:rPr>
                <w:rFonts w:ascii="Times New Roman" w:hAnsi="Times New Roman" w:cs="Times New Roman"/>
                <w:sz w:val="24"/>
                <w:szCs w:val="28"/>
              </w:rPr>
              <w:t>/6</w:t>
            </w:r>
          </w:p>
        </w:tc>
        <w:tc>
          <w:tcPr>
            <w:tcW w:w="6302" w:type="dxa"/>
          </w:tcPr>
          <w:p w:rsidR="000273DF" w:rsidRPr="000273DF" w:rsidRDefault="000273DF" w:rsidP="00844C3F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273DF">
              <w:rPr>
                <w:rFonts w:ascii="Times New Roman" w:hAnsi="Times New Roman" w:cs="Times New Roman"/>
                <w:i/>
                <w:sz w:val="24"/>
                <w:szCs w:val="28"/>
              </w:rPr>
              <w:t>Аналитическая деятельность</w:t>
            </w:r>
          </w:p>
          <w:p w:rsidR="001C033A" w:rsidRDefault="001C033A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Характеризовать этапы информационных преобразований в обществе.</w:t>
            </w:r>
          </w:p>
          <w:p w:rsidR="001C033A" w:rsidRDefault="001C033A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Прослеживать тенденции развития вычислительной техники.</w:t>
            </w:r>
          </w:p>
          <w:p w:rsidR="001C033A" w:rsidRDefault="001C033A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Приводить примеры успехов отечественных ученых в области информационных и коммуникационных технологий.</w:t>
            </w:r>
          </w:p>
          <w:p w:rsidR="000273DF" w:rsidRPr="003B3571" w:rsidRDefault="000273DF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Выбирать конфигурацию компьютера в зависимости от решаемой задачи.</w:t>
            </w:r>
          </w:p>
          <w:p w:rsidR="000273DF" w:rsidRPr="000273DF" w:rsidRDefault="000273DF" w:rsidP="00844C3F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273DF">
              <w:rPr>
                <w:rFonts w:ascii="Times New Roman" w:hAnsi="Times New Roman" w:cs="Times New Roman"/>
                <w:i/>
                <w:sz w:val="24"/>
                <w:szCs w:val="28"/>
              </w:rPr>
              <w:t>Практическая деятельность</w:t>
            </w:r>
          </w:p>
          <w:p w:rsidR="000273DF" w:rsidRPr="003B3571" w:rsidRDefault="000273DF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Работать с графическим интерфейсом операционной системы (ОС), стандартными и служебными приложениями, файловыми менеджерами, архиваторами и</w:t>
            </w:r>
          </w:p>
          <w:p w:rsidR="000273DF" w:rsidRPr="003B3571" w:rsidRDefault="000273DF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антивирусными программами.</w:t>
            </w:r>
          </w:p>
          <w:p w:rsidR="000273DF" w:rsidRPr="003B3571" w:rsidRDefault="000273DF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Использовать паролирование и архивирование для обеспечения защиты информации.</w:t>
            </w:r>
          </w:p>
          <w:p w:rsidR="000273DF" w:rsidRPr="003B3571" w:rsidRDefault="000273DF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 xml:space="preserve">Осуществлять кодирование текстовой информации с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помощью кодировочных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таблиц.</w:t>
            </w:r>
          </w:p>
          <w:p w:rsidR="000273DF" w:rsidRDefault="000273DF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Осуществлять сжатие инфо</w:t>
            </w:r>
            <w:r w:rsidR="001C033A">
              <w:rPr>
                <w:rFonts w:ascii="Times New Roman" w:hAnsi="Times New Roman" w:cs="Times New Roman"/>
                <w:sz w:val="24"/>
                <w:szCs w:val="28"/>
              </w:rPr>
              <w:t>рмации с помощью кода Хаффмана.</w:t>
            </w:r>
          </w:p>
        </w:tc>
        <w:tc>
          <w:tcPr>
            <w:tcW w:w="2062" w:type="dxa"/>
          </w:tcPr>
          <w:p w:rsidR="000273DF" w:rsidRDefault="001C033A" w:rsidP="001C033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2, 7, 8</w:t>
            </w:r>
          </w:p>
        </w:tc>
      </w:tr>
      <w:tr w:rsidR="000273DF" w:rsidRPr="00825CCF" w:rsidTr="000273DF">
        <w:tc>
          <w:tcPr>
            <w:tcW w:w="2442" w:type="dxa"/>
            <w:vMerge/>
          </w:tcPr>
          <w:p w:rsidR="000273DF" w:rsidRDefault="000273DF" w:rsidP="009361DF">
            <w:pPr>
              <w:pStyle w:val="Default"/>
              <w:spacing w:line="276" w:lineRule="auto"/>
              <w:rPr>
                <w:b/>
                <w:bCs/>
                <w:color w:val="auto"/>
                <w:sz w:val="22"/>
                <w:szCs w:val="28"/>
              </w:rPr>
            </w:pPr>
          </w:p>
        </w:tc>
        <w:tc>
          <w:tcPr>
            <w:tcW w:w="828" w:type="dxa"/>
            <w:vMerge/>
          </w:tcPr>
          <w:p w:rsidR="000273DF" w:rsidRDefault="000273DF" w:rsidP="000273D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04" w:type="dxa"/>
          </w:tcPr>
          <w:p w:rsidR="000273DF" w:rsidRPr="000273DF" w:rsidRDefault="000273DF" w:rsidP="00863FF4">
            <w:pPr>
              <w:rPr>
                <w:rFonts w:ascii="Times New Roman" w:hAnsi="Times New Roman" w:cs="Times New Roman"/>
                <w:bCs/>
                <w:szCs w:val="28"/>
              </w:rPr>
            </w:pPr>
            <w:r w:rsidRPr="000273DF">
              <w:rPr>
                <w:rFonts w:ascii="Times New Roman" w:hAnsi="Times New Roman" w:cs="Times New Roman"/>
                <w:bCs/>
                <w:szCs w:val="28"/>
              </w:rPr>
              <w:t>Современные технологии создания и обработки информационных объектов</w:t>
            </w:r>
          </w:p>
        </w:tc>
        <w:tc>
          <w:tcPr>
            <w:tcW w:w="848" w:type="dxa"/>
          </w:tcPr>
          <w:p w:rsidR="000273DF" w:rsidRDefault="000273DF" w:rsidP="000273D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="005C402B">
              <w:rPr>
                <w:rFonts w:ascii="Times New Roman" w:hAnsi="Times New Roman" w:cs="Times New Roman"/>
                <w:sz w:val="24"/>
                <w:szCs w:val="28"/>
              </w:rPr>
              <w:t>/9</w:t>
            </w:r>
          </w:p>
        </w:tc>
        <w:tc>
          <w:tcPr>
            <w:tcW w:w="6302" w:type="dxa"/>
          </w:tcPr>
          <w:p w:rsidR="000273DF" w:rsidRPr="000273DF" w:rsidRDefault="000273DF" w:rsidP="000273DF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273DF">
              <w:rPr>
                <w:rFonts w:ascii="Times New Roman" w:hAnsi="Times New Roman" w:cs="Times New Roman"/>
                <w:i/>
                <w:sz w:val="24"/>
                <w:szCs w:val="28"/>
              </w:rPr>
              <w:t>Аналитическая деятельность</w:t>
            </w:r>
          </w:p>
          <w:p w:rsidR="000273DF" w:rsidRPr="003B3571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Классифицировать компьютерную графику.</w:t>
            </w:r>
          </w:p>
          <w:p w:rsidR="000273DF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Характеризовать основные редакторы создания презентаций.</w:t>
            </w:r>
          </w:p>
          <w:p w:rsidR="000273DF" w:rsidRPr="000273DF" w:rsidRDefault="000273DF" w:rsidP="000273DF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273DF">
              <w:rPr>
                <w:rFonts w:ascii="Times New Roman" w:hAnsi="Times New Roman" w:cs="Times New Roman"/>
                <w:i/>
                <w:sz w:val="24"/>
                <w:szCs w:val="28"/>
              </w:rPr>
              <w:t>Практическая деятельность</w:t>
            </w:r>
          </w:p>
          <w:p w:rsidR="000273DF" w:rsidRPr="003B3571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Разрабатывать структуру документа.</w:t>
            </w:r>
          </w:p>
          <w:p w:rsidR="000273DF" w:rsidRPr="003B3571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Создавать гипертекстовый документ.</w:t>
            </w:r>
          </w:p>
          <w:p w:rsidR="000273DF" w:rsidRPr="003B3571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Использовать средства автоматизации при создании документа.</w:t>
            </w:r>
          </w:p>
          <w:p w:rsidR="000273DF" w:rsidRPr="003B3571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Применять правила цитирования источников и оформления библиографических ссылок.</w:t>
            </w:r>
          </w:p>
          <w:p w:rsidR="000273DF" w:rsidRPr="003B3571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 xml:space="preserve">Осуществлять проверку созданного документа в системе </w:t>
            </w:r>
            <w:proofErr w:type="spellStart"/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антиплагиата</w:t>
            </w:r>
            <w:proofErr w:type="spellEnd"/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0273DF" w:rsidRPr="003B3571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Принимать участие в коллективной работе над документом.</w:t>
            </w:r>
          </w:p>
          <w:p w:rsidR="000273DF" w:rsidRPr="003B3571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Выполнять преобразование растровых изоб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ражений с целью оптимизации раз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мера изображения, корректировки цветовых кривых, яркости, контрастности.</w:t>
            </w:r>
          </w:p>
          <w:p w:rsidR="000273DF" w:rsidRPr="003B3571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Осуществлять фильтрацию изображений средствами графического редактора.</w:t>
            </w:r>
          </w:p>
          <w:p w:rsidR="000273DF" w:rsidRPr="003B3571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Определять размеры графических файлов пр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и известных глубине цвета и цве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товой палитре.</w:t>
            </w:r>
            <w:proofErr w:type="gramEnd"/>
          </w:p>
          <w:p w:rsidR="000273DF" w:rsidRPr="003B3571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Определять размеры звуковых файлов при известных частоте дискретизации,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глубине кодирования звука и других характеристиках звукозаписи.</w:t>
            </w:r>
          </w:p>
          <w:p w:rsidR="000273DF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Обрабатывать изображения и звуки с использованием интерне</w:t>
            </w:r>
            <w:proofErr w:type="gramStart"/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т-</w:t>
            </w:r>
            <w:proofErr w:type="gramEnd"/>
            <w:r w:rsidRPr="003B3571">
              <w:rPr>
                <w:rFonts w:ascii="Times New Roman" w:hAnsi="Times New Roman" w:cs="Times New Roman"/>
                <w:sz w:val="24"/>
                <w:szCs w:val="28"/>
              </w:rPr>
              <w:t xml:space="preserve"> и мобильных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приложений.</w:t>
            </w:r>
          </w:p>
          <w:p w:rsidR="000273DF" w:rsidRPr="000273DF" w:rsidRDefault="000273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Создавать м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ультимедийные презентации.</w:t>
            </w:r>
          </w:p>
        </w:tc>
        <w:tc>
          <w:tcPr>
            <w:tcW w:w="2062" w:type="dxa"/>
          </w:tcPr>
          <w:p w:rsidR="000273DF" w:rsidRPr="000273DF" w:rsidRDefault="001C033A" w:rsidP="000273D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4, 7</w:t>
            </w:r>
          </w:p>
        </w:tc>
      </w:tr>
      <w:tr w:rsidR="00850490" w:rsidTr="000273DF">
        <w:tc>
          <w:tcPr>
            <w:tcW w:w="2442" w:type="dxa"/>
            <w:vMerge w:val="restart"/>
          </w:tcPr>
          <w:p w:rsidR="00850490" w:rsidRDefault="00850490" w:rsidP="009361DF">
            <w:pPr>
              <w:pStyle w:val="Default"/>
              <w:spacing w:line="276" w:lineRule="auto"/>
              <w:rPr>
                <w:b/>
                <w:bCs/>
                <w:color w:val="auto"/>
                <w:sz w:val="22"/>
                <w:szCs w:val="28"/>
              </w:rPr>
            </w:pPr>
            <w:r>
              <w:rPr>
                <w:b/>
                <w:bCs/>
                <w:color w:val="auto"/>
                <w:sz w:val="22"/>
                <w:szCs w:val="28"/>
              </w:rPr>
              <w:t xml:space="preserve">Математические </w:t>
            </w:r>
            <w:r>
              <w:rPr>
                <w:b/>
                <w:bCs/>
                <w:color w:val="auto"/>
                <w:sz w:val="22"/>
                <w:szCs w:val="28"/>
              </w:rPr>
              <w:lastRenderedPageBreak/>
              <w:t xml:space="preserve">основы информатики </w:t>
            </w:r>
          </w:p>
          <w:p w:rsidR="00850490" w:rsidRDefault="00850490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28" w:type="dxa"/>
            <w:vMerge w:val="restart"/>
          </w:tcPr>
          <w:p w:rsidR="00850490" w:rsidRDefault="00850490" w:rsidP="0085049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17</w:t>
            </w:r>
            <w:r w:rsidR="005C402B">
              <w:rPr>
                <w:rFonts w:ascii="Times New Roman" w:hAnsi="Times New Roman" w:cs="Times New Roman"/>
                <w:sz w:val="24"/>
                <w:szCs w:val="28"/>
              </w:rPr>
              <w:t>/36</w:t>
            </w:r>
          </w:p>
        </w:tc>
        <w:tc>
          <w:tcPr>
            <w:tcW w:w="2304" w:type="dxa"/>
          </w:tcPr>
          <w:p w:rsidR="00850490" w:rsidRDefault="00850490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Представление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информации в компьютере</w:t>
            </w:r>
          </w:p>
        </w:tc>
        <w:tc>
          <w:tcPr>
            <w:tcW w:w="848" w:type="dxa"/>
          </w:tcPr>
          <w:p w:rsidR="00850490" w:rsidRDefault="00850490" w:rsidP="001C033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9</w:t>
            </w:r>
            <w:r w:rsidR="005C402B">
              <w:rPr>
                <w:rFonts w:ascii="Times New Roman" w:hAnsi="Times New Roman" w:cs="Times New Roman"/>
                <w:sz w:val="24"/>
                <w:szCs w:val="28"/>
              </w:rPr>
              <w:t>/13</w:t>
            </w:r>
          </w:p>
        </w:tc>
        <w:tc>
          <w:tcPr>
            <w:tcW w:w="6302" w:type="dxa"/>
          </w:tcPr>
          <w:p w:rsidR="00850490" w:rsidRPr="009361DF" w:rsidRDefault="00850490" w:rsidP="009361DF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i/>
                <w:sz w:val="24"/>
                <w:szCs w:val="28"/>
              </w:rPr>
              <w:t>Аналитическая деятельность</w:t>
            </w:r>
          </w:p>
          <w:p w:rsidR="00850490" w:rsidRPr="009361DF" w:rsidRDefault="00850490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Классифицировать системы счисления.</w:t>
            </w:r>
          </w:p>
          <w:p w:rsidR="00850490" w:rsidRPr="009361DF" w:rsidRDefault="00850490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 xml:space="preserve">Выполнять сравнение чисел, записанных в двоичной,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восьмеричной и шестнад</w:t>
            </w: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цатеричной системах счисления.</w:t>
            </w:r>
          </w:p>
          <w:p w:rsidR="00850490" w:rsidRPr="003B3571" w:rsidRDefault="00850490" w:rsidP="009361DF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i/>
                <w:sz w:val="24"/>
                <w:szCs w:val="28"/>
              </w:rPr>
              <w:t>Практическая деятельность</w:t>
            </w:r>
          </w:p>
          <w:p w:rsidR="00850490" w:rsidRPr="009361DF" w:rsidRDefault="00850490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Переводить целые числа и конечные десятичные дроби в систему счисления с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основанием q.</w:t>
            </w:r>
          </w:p>
          <w:p w:rsidR="00850490" w:rsidRDefault="00850490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Осуществлять «быстрый» перевод чисел между двоичной, восьмеричной 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шестнадцатеричной системами счисления.</w:t>
            </w:r>
          </w:p>
          <w:p w:rsidR="00850490" w:rsidRPr="003B3571" w:rsidRDefault="00850490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Строить таблицы сложения и умножения в заданной позиционной системе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счисления.</w:t>
            </w:r>
          </w:p>
          <w:p w:rsidR="00850490" w:rsidRPr="003B3571" w:rsidRDefault="00850490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Выполнять сложение, умножение, вычитание и деление чисел, записанных 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двоичной, восьмеричной и шестнадцатеричной системах счисления.</w:t>
            </w:r>
          </w:p>
          <w:p w:rsidR="00850490" w:rsidRPr="003B3571" w:rsidRDefault="00850490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Подсчитывать количество единиц в двоичной записи числа, являющегося результатом суммирования и / или вычитания степеней двойки.</w:t>
            </w:r>
          </w:p>
          <w:p w:rsidR="00850490" w:rsidRDefault="00850490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Представлять целые и вещественные числа 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форматах с фиксированной и плавающей запятой.</w:t>
            </w:r>
          </w:p>
        </w:tc>
        <w:tc>
          <w:tcPr>
            <w:tcW w:w="2062" w:type="dxa"/>
          </w:tcPr>
          <w:p w:rsidR="00850490" w:rsidRDefault="00850490" w:rsidP="001C033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5</w:t>
            </w:r>
          </w:p>
        </w:tc>
      </w:tr>
      <w:tr w:rsidR="00850490" w:rsidTr="000273DF">
        <w:tc>
          <w:tcPr>
            <w:tcW w:w="2442" w:type="dxa"/>
            <w:vMerge/>
          </w:tcPr>
          <w:p w:rsidR="00850490" w:rsidRDefault="00850490" w:rsidP="009361DF">
            <w:pPr>
              <w:pStyle w:val="Default"/>
              <w:spacing w:line="276" w:lineRule="auto"/>
              <w:rPr>
                <w:b/>
                <w:bCs/>
                <w:color w:val="auto"/>
                <w:sz w:val="22"/>
                <w:szCs w:val="28"/>
              </w:rPr>
            </w:pPr>
          </w:p>
        </w:tc>
        <w:tc>
          <w:tcPr>
            <w:tcW w:w="828" w:type="dxa"/>
            <w:vMerge/>
          </w:tcPr>
          <w:p w:rsidR="00850490" w:rsidRDefault="00850490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04" w:type="dxa"/>
          </w:tcPr>
          <w:p w:rsidR="00850490" w:rsidRDefault="00850490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Элементы теории множеств и алгебры логики</w:t>
            </w:r>
          </w:p>
        </w:tc>
        <w:tc>
          <w:tcPr>
            <w:tcW w:w="848" w:type="dxa"/>
          </w:tcPr>
          <w:p w:rsidR="00850490" w:rsidRDefault="00850490" w:rsidP="001C033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  <w:r w:rsidR="005C402B">
              <w:rPr>
                <w:rFonts w:ascii="Times New Roman" w:hAnsi="Times New Roman" w:cs="Times New Roman"/>
                <w:sz w:val="24"/>
                <w:szCs w:val="28"/>
              </w:rPr>
              <w:t>/23</w:t>
            </w:r>
          </w:p>
        </w:tc>
        <w:tc>
          <w:tcPr>
            <w:tcW w:w="6302" w:type="dxa"/>
          </w:tcPr>
          <w:p w:rsidR="00850490" w:rsidRPr="009361DF" w:rsidRDefault="00850490" w:rsidP="001C033A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i/>
                <w:sz w:val="24"/>
                <w:szCs w:val="28"/>
              </w:rPr>
              <w:t>Аналитическая деятельность</w:t>
            </w:r>
          </w:p>
          <w:p w:rsidR="00850490" w:rsidRPr="009361DF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Перечислять элементы, образующие пересече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ние, объединение, дополнение за</w:t>
            </w: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данных перечислением нескольких множеств.</w:t>
            </w:r>
          </w:p>
          <w:p w:rsidR="00850490" w:rsidRPr="009361DF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Приводить примеры элементарных и составных высказываний.</w:t>
            </w:r>
          </w:p>
          <w:p w:rsidR="00850490" w:rsidRPr="009361DF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Проводить анализ таблиц истинности.</w:t>
            </w:r>
          </w:p>
          <w:p w:rsidR="00850490" w:rsidRPr="009361DF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Различать высказывания и предикаты.</w:t>
            </w:r>
          </w:p>
          <w:p w:rsidR="00850490" w:rsidRPr="009361DF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Устанавливать связь между алгеброй логики и теорией множеств.</w:t>
            </w:r>
          </w:p>
          <w:p w:rsidR="00850490" w:rsidRPr="003B3571" w:rsidRDefault="00850490" w:rsidP="001C033A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i/>
                <w:sz w:val="24"/>
                <w:szCs w:val="28"/>
              </w:rPr>
              <w:t>Практическая деятельность</w:t>
            </w:r>
          </w:p>
          <w:p w:rsidR="00850490" w:rsidRPr="003B3571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Изображать графически пересечение, объединение, дополнение 2–3 базовых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множеств.</w:t>
            </w:r>
          </w:p>
          <w:p w:rsidR="00850490" w:rsidRPr="003B3571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 xml:space="preserve">Подсчитывать мощность пересечения, объединения,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дополнения нескольких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множеств известной мощности.</w:t>
            </w:r>
          </w:p>
          <w:p w:rsidR="00850490" w:rsidRPr="003B3571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 xml:space="preserve">Вычислять значения логических выражений с логическими операциями конъюнкции, дизъюнкции, отрицания, импликации, строгой дизъюнкции, </w:t>
            </w:r>
            <w:proofErr w:type="spellStart"/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эквиваленции</w:t>
            </w:r>
            <w:proofErr w:type="spellEnd"/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, инверсии.</w:t>
            </w:r>
          </w:p>
          <w:p w:rsidR="00850490" w:rsidRPr="003B3571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Строить таблицы истинности.</w:t>
            </w:r>
          </w:p>
          <w:p w:rsidR="00850490" w:rsidRPr="003B3571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Осуществлять эквивалентные преобразовани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я логических выражений с исполь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зованием законов алгебры логики.</w:t>
            </w:r>
          </w:p>
          <w:p w:rsidR="00850490" w:rsidRPr="003B3571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Осуществлять построение логического выражения с данной таблицей истинности и его упрощение.</w:t>
            </w:r>
          </w:p>
          <w:p w:rsidR="00850490" w:rsidRPr="003B3571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Решать логическую задачу одним из известных способов.</w:t>
            </w:r>
          </w:p>
          <w:p w:rsidR="00850490" w:rsidRPr="00850490" w:rsidRDefault="00850490" w:rsidP="0085049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Решат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ь простые логические уравнения.</w:t>
            </w:r>
          </w:p>
        </w:tc>
        <w:tc>
          <w:tcPr>
            <w:tcW w:w="2062" w:type="dxa"/>
          </w:tcPr>
          <w:p w:rsidR="00850490" w:rsidRDefault="00DF5D32" w:rsidP="00DF5D3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5</w:t>
            </w:r>
          </w:p>
        </w:tc>
      </w:tr>
      <w:tr w:rsidR="00DF5D32" w:rsidTr="000273DF">
        <w:tc>
          <w:tcPr>
            <w:tcW w:w="2442" w:type="dxa"/>
          </w:tcPr>
          <w:p w:rsidR="00DF5D32" w:rsidRDefault="00DF5D32" w:rsidP="009361DF">
            <w:pPr>
              <w:pStyle w:val="Default"/>
              <w:spacing w:line="276" w:lineRule="auto"/>
              <w:rPr>
                <w:b/>
                <w:bCs/>
                <w:color w:val="auto"/>
                <w:sz w:val="22"/>
                <w:szCs w:val="28"/>
              </w:rPr>
            </w:pPr>
            <w:r>
              <w:rPr>
                <w:b/>
                <w:bCs/>
                <w:color w:val="auto"/>
                <w:sz w:val="22"/>
                <w:szCs w:val="28"/>
              </w:rPr>
              <w:lastRenderedPageBreak/>
              <w:t>Резерв учебного времени</w:t>
            </w:r>
          </w:p>
        </w:tc>
        <w:tc>
          <w:tcPr>
            <w:tcW w:w="828" w:type="dxa"/>
          </w:tcPr>
          <w:p w:rsidR="00DF5D32" w:rsidRDefault="00DF5D32" w:rsidP="005971C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5971C6">
              <w:rPr>
                <w:rFonts w:ascii="Times New Roman" w:hAnsi="Times New Roman" w:cs="Times New Roman"/>
                <w:sz w:val="24"/>
                <w:szCs w:val="28"/>
              </w:rPr>
              <w:t>/2</w:t>
            </w:r>
          </w:p>
        </w:tc>
        <w:tc>
          <w:tcPr>
            <w:tcW w:w="2304" w:type="dxa"/>
          </w:tcPr>
          <w:p w:rsidR="00DF5D32" w:rsidRPr="005C402B" w:rsidRDefault="00DF5D32" w:rsidP="005C402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5C402B">
              <w:rPr>
                <w:rFonts w:ascii="Times New Roman" w:hAnsi="Times New Roman" w:cs="Times New Roman"/>
                <w:bCs/>
                <w:sz w:val="24"/>
                <w:szCs w:val="28"/>
              </w:rPr>
              <w:t>Итоговое повторение</w:t>
            </w:r>
          </w:p>
        </w:tc>
        <w:tc>
          <w:tcPr>
            <w:tcW w:w="848" w:type="dxa"/>
          </w:tcPr>
          <w:p w:rsidR="00DF5D32" w:rsidRDefault="00DF5D32" w:rsidP="005971C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5971C6">
              <w:rPr>
                <w:rFonts w:ascii="Times New Roman" w:hAnsi="Times New Roman" w:cs="Times New Roman"/>
                <w:sz w:val="24"/>
                <w:szCs w:val="28"/>
              </w:rPr>
              <w:t>/2</w:t>
            </w:r>
          </w:p>
        </w:tc>
        <w:tc>
          <w:tcPr>
            <w:tcW w:w="6302" w:type="dxa"/>
          </w:tcPr>
          <w:p w:rsidR="00DF5D32" w:rsidRPr="00DF5D32" w:rsidRDefault="00DF5D32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Обобщение и систематизация изученного за год содержания.</w:t>
            </w:r>
          </w:p>
        </w:tc>
        <w:tc>
          <w:tcPr>
            <w:tcW w:w="2062" w:type="dxa"/>
          </w:tcPr>
          <w:p w:rsidR="00DF5D32" w:rsidRDefault="00DF5D32" w:rsidP="00DF5D3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1, 2, 3, 4, 5, 6, 7, 8</w:t>
            </w:r>
          </w:p>
        </w:tc>
      </w:tr>
      <w:tr w:rsidR="00DF5D32" w:rsidRPr="005C402B" w:rsidTr="005C402B">
        <w:tc>
          <w:tcPr>
            <w:tcW w:w="14786" w:type="dxa"/>
            <w:gridSpan w:val="6"/>
            <w:shd w:val="clear" w:color="auto" w:fill="EEECE1" w:themeFill="background2"/>
          </w:tcPr>
          <w:p w:rsidR="00DF5D32" w:rsidRPr="005C402B" w:rsidRDefault="00DF5D32" w:rsidP="00DF5D3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C402B">
              <w:rPr>
                <w:rFonts w:ascii="Times New Roman" w:hAnsi="Times New Roman" w:cs="Times New Roman"/>
                <w:b/>
                <w:sz w:val="24"/>
                <w:szCs w:val="28"/>
              </w:rPr>
              <w:t>11 класс</w:t>
            </w:r>
          </w:p>
        </w:tc>
      </w:tr>
      <w:tr w:rsidR="00312B89" w:rsidTr="00844C3F">
        <w:tc>
          <w:tcPr>
            <w:tcW w:w="2442" w:type="dxa"/>
          </w:tcPr>
          <w:p w:rsidR="00312B89" w:rsidRDefault="00312B89" w:rsidP="00844C3F">
            <w:pPr>
              <w:pStyle w:val="Default"/>
              <w:spacing w:line="276" w:lineRule="auto"/>
              <w:jc w:val="both"/>
              <w:rPr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 xml:space="preserve">Использование программных систем и сервисов </w:t>
            </w:r>
          </w:p>
          <w:p w:rsidR="00312B89" w:rsidRDefault="00312B89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28" w:type="dxa"/>
          </w:tcPr>
          <w:p w:rsidR="00312B89" w:rsidRDefault="005C402B" w:rsidP="005C40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5971C6">
              <w:rPr>
                <w:rFonts w:ascii="Times New Roman" w:hAnsi="Times New Roman" w:cs="Times New Roman"/>
                <w:sz w:val="24"/>
                <w:szCs w:val="28"/>
              </w:rPr>
              <w:t>/12</w:t>
            </w:r>
          </w:p>
        </w:tc>
        <w:tc>
          <w:tcPr>
            <w:tcW w:w="2304" w:type="dxa"/>
          </w:tcPr>
          <w:p w:rsidR="00312B89" w:rsidRDefault="00312B89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Обработка информации в электронных таблицах</w:t>
            </w:r>
          </w:p>
        </w:tc>
        <w:tc>
          <w:tcPr>
            <w:tcW w:w="848" w:type="dxa"/>
          </w:tcPr>
          <w:p w:rsidR="00312B89" w:rsidRDefault="00312B89" w:rsidP="005C40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5971C6">
              <w:rPr>
                <w:rFonts w:ascii="Times New Roman" w:hAnsi="Times New Roman" w:cs="Times New Roman"/>
                <w:sz w:val="24"/>
                <w:szCs w:val="28"/>
              </w:rPr>
              <w:t>/12</w:t>
            </w:r>
          </w:p>
        </w:tc>
        <w:tc>
          <w:tcPr>
            <w:tcW w:w="6302" w:type="dxa"/>
          </w:tcPr>
          <w:p w:rsidR="00312B89" w:rsidRPr="00312B89" w:rsidRDefault="00312B89" w:rsidP="00844C3F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312B89">
              <w:rPr>
                <w:rFonts w:ascii="Times New Roman" w:hAnsi="Times New Roman" w:cs="Times New Roman"/>
                <w:i/>
                <w:sz w:val="24"/>
                <w:szCs w:val="28"/>
              </w:rPr>
              <w:t>Аналитическая деятельность</w:t>
            </w:r>
          </w:p>
          <w:p w:rsidR="00312B89" w:rsidRPr="003B3571" w:rsidRDefault="00312B89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Исследовать математические модели.</w:t>
            </w:r>
          </w:p>
          <w:p w:rsidR="00312B89" w:rsidRPr="00312B89" w:rsidRDefault="00312B89" w:rsidP="00844C3F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312B89">
              <w:rPr>
                <w:rFonts w:ascii="Times New Roman" w:hAnsi="Times New Roman" w:cs="Times New Roman"/>
                <w:i/>
                <w:sz w:val="24"/>
                <w:szCs w:val="28"/>
              </w:rPr>
              <w:t>Практическая деятельность</w:t>
            </w:r>
          </w:p>
          <w:p w:rsidR="00312B89" w:rsidRPr="003B3571" w:rsidRDefault="00312B89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Решать расчётные и оптимизационные задачи с помощью электронных таблиц.</w:t>
            </w:r>
          </w:p>
          <w:p w:rsidR="00312B89" w:rsidRPr="003B3571" w:rsidRDefault="00312B89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Использовать средства деловой графики для наглядного представления данных.</w:t>
            </w:r>
          </w:p>
          <w:p w:rsidR="00312B89" w:rsidRDefault="00312B89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Исп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ользовать сортировку и фильтры.</w:t>
            </w:r>
          </w:p>
        </w:tc>
        <w:tc>
          <w:tcPr>
            <w:tcW w:w="2062" w:type="dxa"/>
          </w:tcPr>
          <w:p w:rsidR="00AF6D1A" w:rsidRDefault="00AF6D1A" w:rsidP="00AF6D1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5, 7</w:t>
            </w:r>
          </w:p>
        </w:tc>
      </w:tr>
      <w:tr w:rsidR="003B3571" w:rsidTr="000273DF">
        <w:tc>
          <w:tcPr>
            <w:tcW w:w="2442" w:type="dxa"/>
          </w:tcPr>
          <w:p w:rsidR="009361DF" w:rsidRDefault="009361DF" w:rsidP="009361DF">
            <w:pPr>
              <w:pStyle w:val="Default"/>
              <w:spacing w:line="276" w:lineRule="auto"/>
              <w:jc w:val="both"/>
              <w:rPr>
                <w:color w:val="auto"/>
                <w:sz w:val="22"/>
                <w:szCs w:val="28"/>
              </w:rPr>
            </w:pPr>
            <w:r>
              <w:rPr>
                <w:b/>
                <w:bCs/>
                <w:color w:val="auto"/>
                <w:sz w:val="22"/>
                <w:szCs w:val="28"/>
              </w:rPr>
              <w:t xml:space="preserve">Алгоритмы и элементы программирования </w:t>
            </w:r>
          </w:p>
          <w:p w:rsidR="00825CCF" w:rsidRDefault="00825CCF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28" w:type="dxa"/>
          </w:tcPr>
          <w:p w:rsidR="00825CCF" w:rsidRDefault="005C402B" w:rsidP="005C40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  <w:r w:rsidR="005971C6">
              <w:rPr>
                <w:rFonts w:ascii="Times New Roman" w:hAnsi="Times New Roman" w:cs="Times New Roman"/>
                <w:sz w:val="24"/>
                <w:szCs w:val="28"/>
              </w:rPr>
              <w:t>/20</w:t>
            </w:r>
          </w:p>
        </w:tc>
        <w:tc>
          <w:tcPr>
            <w:tcW w:w="2304" w:type="dxa"/>
          </w:tcPr>
          <w:p w:rsidR="00AF6D1A" w:rsidRPr="00AF6D1A" w:rsidRDefault="00AF6D1A" w:rsidP="00AF6D1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F6D1A">
              <w:rPr>
                <w:rFonts w:ascii="Times New Roman" w:hAnsi="Times New Roman" w:cs="Times New Roman"/>
                <w:sz w:val="24"/>
                <w:szCs w:val="28"/>
              </w:rPr>
              <w:t xml:space="preserve">Алгоритмы и элементы программирования </w:t>
            </w:r>
          </w:p>
          <w:p w:rsidR="00825CCF" w:rsidRDefault="00825CCF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48" w:type="dxa"/>
          </w:tcPr>
          <w:p w:rsidR="00825CCF" w:rsidRDefault="00AF6D1A" w:rsidP="005C40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  <w:r w:rsidR="005971C6">
              <w:rPr>
                <w:rFonts w:ascii="Times New Roman" w:hAnsi="Times New Roman" w:cs="Times New Roman"/>
                <w:sz w:val="24"/>
                <w:szCs w:val="28"/>
              </w:rPr>
              <w:t>/20</w:t>
            </w:r>
          </w:p>
        </w:tc>
        <w:tc>
          <w:tcPr>
            <w:tcW w:w="6302" w:type="dxa"/>
          </w:tcPr>
          <w:p w:rsidR="003B3571" w:rsidRPr="00AF6D1A" w:rsidRDefault="003B3571" w:rsidP="003B3571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AF6D1A">
              <w:rPr>
                <w:rFonts w:ascii="Times New Roman" w:hAnsi="Times New Roman" w:cs="Times New Roman"/>
                <w:i/>
                <w:sz w:val="24"/>
                <w:szCs w:val="28"/>
              </w:rPr>
              <w:t>Аналитическая деятельность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Выделять этапы решения задачи на компью</w:t>
            </w:r>
            <w:r w:rsidR="00AF6D1A">
              <w:rPr>
                <w:rFonts w:ascii="Times New Roman" w:hAnsi="Times New Roman" w:cs="Times New Roman"/>
                <w:sz w:val="24"/>
                <w:szCs w:val="28"/>
              </w:rPr>
              <w:t>тере. Пояснять сущность выделен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ных этапов.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Определять понятия «алгоритм» и «исполнитель алгоритма».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Называть свойства алгоритма и пояснять на примерах их сущность.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Выбирать способ записи алгоритма в зависимости от решаемой задачи.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Пояснять понятия «вычислительный </w:t>
            </w:r>
            <w:r w:rsidR="00AF6D1A">
              <w:rPr>
                <w:rFonts w:ascii="Times New Roman" w:hAnsi="Times New Roman" w:cs="Times New Roman"/>
                <w:sz w:val="24"/>
                <w:szCs w:val="28"/>
              </w:rPr>
              <w:t>процесс», «сложность алгоритма»</w:t>
            </w:r>
            <w:proofErr w:type="gramStart"/>
            <w:r w:rsidRPr="003B357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AF6D1A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proofErr w:type="gramEnd"/>
            <w:r w:rsidR="00AF6D1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«эффективность алгоритма».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Давать оценку сложности известных алгоритмов.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Приводить примеры эффективных алгоритмов.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Выяснять результат работы алгоритма для</w:t>
            </w:r>
            <w:r w:rsidR="00AF6D1A">
              <w:rPr>
                <w:rFonts w:ascii="Times New Roman" w:hAnsi="Times New Roman" w:cs="Times New Roman"/>
                <w:sz w:val="24"/>
                <w:szCs w:val="28"/>
              </w:rPr>
              <w:t xml:space="preserve"> исполнителя при заданных исход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ных данных и исходные данные для известного результата.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Определять результат выполнения алгоритма по его блок-схеме.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Приводить примеры алгоритмов, содержащих последовательные, ветвящиеся и</w:t>
            </w:r>
            <w:r w:rsidR="00AF6D1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циклические структуры.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Анализировать циклические алгоритмы для исполнителя.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Анализировать интерфейс интегрированно</w:t>
            </w:r>
            <w:r w:rsidR="00AF6D1A">
              <w:rPr>
                <w:rFonts w:ascii="Times New Roman" w:hAnsi="Times New Roman" w:cs="Times New Roman"/>
                <w:sz w:val="24"/>
                <w:szCs w:val="28"/>
              </w:rPr>
              <w:t xml:space="preserve">й среды разработки программ на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выбранном языке программирования.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Разбивать задачу на подзадачи.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Пояснять сущность рекурсивного алгоритма.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Находить рекурсивные объекты в окружающем мире.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Давать определение понятия «массив».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Приводить примеры одномерных, двумерных и трёхмерных массивов.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Приводить примеры задач из повседневной жизни, предполагающих использование массивов.</w:t>
            </w:r>
          </w:p>
          <w:p w:rsidR="00825CCF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Осуществлять постановку задачи сортировки массивов.</w:t>
            </w:r>
          </w:p>
          <w:p w:rsidR="003B3571" w:rsidRPr="00AF6D1A" w:rsidRDefault="003B3571" w:rsidP="003B3571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AF6D1A">
              <w:rPr>
                <w:rFonts w:ascii="Times New Roman" w:hAnsi="Times New Roman" w:cs="Times New Roman"/>
                <w:i/>
                <w:sz w:val="24"/>
                <w:szCs w:val="28"/>
              </w:rPr>
              <w:t>Практическая деятельность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Управлять работой формального исполнителя с помощью алгоритма.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Строить блок-схемы последовательных алгоритмов по описанию.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Строить блок-схемы ветвящихся алгоритмов по описанию.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Строить блок-схемы циклических алгоритмов по описанию.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Записывать алгоритмические конструкции</w:t>
            </w:r>
            <w:r w:rsidR="00AF6D1A">
              <w:rPr>
                <w:rFonts w:ascii="Times New Roman" w:hAnsi="Times New Roman" w:cs="Times New Roman"/>
                <w:sz w:val="24"/>
                <w:szCs w:val="28"/>
              </w:rPr>
              <w:t xml:space="preserve"> на выбранном языке программиро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вания.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Записывать и отлаживать программы в интегрированной среде разработки программ на выбранном языке программирования.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Разрабатывать и осуществлять программную реализацию алгоритмов решения</w:t>
            </w:r>
            <w:r w:rsidR="00AF6D1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типовых задач: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• нахождения наибольшего (или наименьшего) из двух, трёх, четырёх заданных</w:t>
            </w:r>
            <w:r w:rsidR="00AF6D1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чисел без использования массивов и циклов, а также сумм (или произведений)</w:t>
            </w:r>
            <w:r w:rsidR="00AF6D1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элементов конечной числовой последовательности (или массива);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• анализа записей чисел в позиционной системе счисления;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• с использованием метода перебора (поиск НОД данного натурального числа,</w:t>
            </w:r>
            <w:r w:rsidR="00AF6D1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проверка числа на простоту и т. д.);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• работы с элементами массива с однократным просмотром массива: линейный</w:t>
            </w:r>
            <w:r w:rsidR="00AF6D1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поиск элемента, вставка и удаление элемен</w:t>
            </w:r>
            <w:r w:rsidR="00AF6D1A">
              <w:rPr>
                <w:rFonts w:ascii="Times New Roman" w:hAnsi="Times New Roman" w:cs="Times New Roman"/>
                <w:sz w:val="24"/>
                <w:szCs w:val="28"/>
              </w:rPr>
              <w:t>тов в массиве, перестановка эле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ментов данного массива в обратном порядк</w:t>
            </w:r>
            <w:r w:rsidR="00AF6D1A">
              <w:rPr>
                <w:rFonts w:ascii="Times New Roman" w:hAnsi="Times New Roman" w:cs="Times New Roman"/>
                <w:sz w:val="24"/>
                <w:szCs w:val="28"/>
              </w:rPr>
              <w:t>е, суммирование элементов масси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ва, проверка соответствия элементов масс</w:t>
            </w:r>
            <w:r w:rsidR="00AF6D1A">
              <w:rPr>
                <w:rFonts w:ascii="Times New Roman" w:hAnsi="Times New Roman" w:cs="Times New Roman"/>
                <w:sz w:val="24"/>
                <w:szCs w:val="28"/>
              </w:rPr>
              <w:t>ива некоторому условию, нахожде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ние второго по величине наибольшего (или наименьшего) значения и др.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Проверять работоспособность программ с использованием трассировочных таблиц.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Оформлять логически целостные или повторяющиеся фрагменты программы в</w:t>
            </w:r>
            <w:r w:rsidR="00AF6D1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виде подпрограмм.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Программировать рекурсивные алгоритмы.</w:t>
            </w:r>
          </w:p>
          <w:p w:rsid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Определять значение рекурсивного алгоритма</w:t>
            </w:r>
          </w:p>
        </w:tc>
        <w:tc>
          <w:tcPr>
            <w:tcW w:w="2062" w:type="dxa"/>
          </w:tcPr>
          <w:p w:rsidR="00825CCF" w:rsidRDefault="00AF6D1A" w:rsidP="00AF6D1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5, 7</w:t>
            </w:r>
          </w:p>
        </w:tc>
      </w:tr>
      <w:tr w:rsidR="00AF6D1A" w:rsidTr="000273DF">
        <w:tc>
          <w:tcPr>
            <w:tcW w:w="2442" w:type="dxa"/>
          </w:tcPr>
          <w:p w:rsidR="00AF6D1A" w:rsidRDefault="007A7DC7" w:rsidP="009361DF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  <w:sz w:val="22"/>
                <w:szCs w:val="28"/>
              </w:rPr>
            </w:pPr>
            <w:r>
              <w:rPr>
                <w:b/>
                <w:bCs/>
                <w:color w:val="auto"/>
                <w:sz w:val="22"/>
                <w:szCs w:val="28"/>
              </w:rPr>
              <w:lastRenderedPageBreak/>
              <w:t>Математические основы информатики</w:t>
            </w:r>
          </w:p>
        </w:tc>
        <w:tc>
          <w:tcPr>
            <w:tcW w:w="828" w:type="dxa"/>
          </w:tcPr>
          <w:p w:rsidR="00AF6D1A" w:rsidRDefault="007A7DC7" w:rsidP="007A7DC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5971C6">
              <w:rPr>
                <w:rFonts w:ascii="Times New Roman" w:hAnsi="Times New Roman" w:cs="Times New Roman"/>
                <w:sz w:val="24"/>
                <w:szCs w:val="28"/>
              </w:rPr>
              <w:t>/16</w:t>
            </w:r>
          </w:p>
        </w:tc>
        <w:tc>
          <w:tcPr>
            <w:tcW w:w="2304" w:type="dxa"/>
          </w:tcPr>
          <w:p w:rsidR="00AF6D1A" w:rsidRPr="00AF6D1A" w:rsidRDefault="007A7DC7" w:rsidP="00AF6D1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Информационное моделирование</w:t>
            </w:r>
          </w:p>
        </w:tc>
        <w:tc>
          <w:tcPr>
            <w:tcW w:w="848" w:type="dxa"/>
          </w:tcPr>
          <w:p w:rsidR="00AF6D1A" w:rsidRDefault="007A7DC7" w:rsidP="005C40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5971C6">
              <w:rPr>
                <w:rFonts w:ascii="Times New Roman" w:hAnsi="Times New Roman" w:cs="Times New Roman"/>
                <w:sz w:val="24"/>
                <w:szCs w:val="28"/>
              </w:rPr>
              <w:t>/16</w:t>
            </w:r>
          </w:p>
        </w:tc>
        <w:tc>
          <w:tcPr>
            <w:tcW w:w="6302" w:type="dxa"/>
          </w:tcPr>
          <w:p w:rsidR="007A7DC7" w:rsidRPr="007A7DC7" w:rsidRDefault="007A7DC7" w:rsidP="007A7DC7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i/>
                <w:sz w:val="24"/>
                <w:szCs w:val="28"/>
              </w:rPr>
              <w:t>Аналитическая деятельность</w:t>
            </w:r>
          </w:p>
          <w:p w:rsidR="007A7DC7" w:rsidRPr="007A7DC7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Определять понятия «модель», «моделирование».</w:t>
            </w:r>
          </w:p>
          <w:p w:rsidR="007A7DC7" w:rsidRPr="007A7DC7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Классифицировать модели по заданному основанию.</w:t>
            </w:r>
          </w:p>
          <w:p w:rsidR="007A7DC7" w:rsidRPr="007A7DC7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Приводить примеры моделей, встречающихся в повседневной жизни.</w:t>
            </w:r>
          </w:p>
          <w:p w:rsidR="007A7DC7" w:rsidRPr="007A7DC7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Определять цель моделирования в конкретном случае.</w:t>
            </w:r>
          </w:p>
          <w:p w:rsidR="007A7DC7" w:rsidRPr="007A7DC7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Определять адекватность модели цели моделирования в конкретном случае.</w:t>
            </w:r>
          </w:p>
          <w:p w:rsidR="007A7DC7" w:rsidRPr="007A7DC7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Приводить примеры использования графов, деревьев, списков при описании</w:t>
            </w:r>
          </w:p>
          <w:p w:rsidR="007A7DC7" w:rsidRPr="007A7DC7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объектов и процессов окружающего мира.</w:t>
            </w:r>
          </w:p>
          <w:p w:rsidR="007A7DC7" w:rsidRPr="007A7DC7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Характеризовать игру как модель некоторой ситуации.</w:t>
            </w:r>
          </w:p>
          <w:p w:rsidR="007A7DC7" w:rsidRPr="007A7DC7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Приводить примеры жизненных ситуаций, моделью которых может быть игра.</w:t>
            </w:r>
          </w:p>
          <w:p w:rsidR="007A7DC7" w:rsidRDefault="007A7DC7" w:rsidP="007A7DC7">
            <w:pPr>
              <w:rPr>
                <w:rFonts w:ascii="SchoolBookCSanPin-Regular" w:hAnsi="SchoolBookCSanPin-Regular" w:cs="SchoolBookCSanPin-Regular"/>
                <w:sz w:val="17"/>
                <w:szCs w:val="17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Давать определение выигрышной стратегии</w:t>
            </w:r>
            <w:r>
              <w:rPr>
                <w:rFonts w:ascii="SchoolBookCSanPin-Regular" w:hAnsi="SchoolBookCSanPin-Regular" w:cs="SchoolBookCSanPin-Regular"/>
                <w:sz w:val="17"/>
                <w:szCs w:val="17"/>
              </w:rPr>
              <w:t>.</w:t>
            </w:r>
          </w:p>
          <w:p w:rsidR="007A7DC7" w:rsidRPr="007A7DC7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Исследовать математические модели.</w:t>
            </w:r>
          </w:p>
          <w:p w:rsidR="007A7DC7" w:rsidRPr="007A7DC7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Приводить примеры использования баз данных.</w:t>
            </w:r>
          </w:p>
          <w:p w:rsidR="007A7DC7" w:rsidRPr="007A7DC7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Характеризовать базу данных как модель предметной области.</w:t>
            </w:r>
          </w:p>
          <w:p w:rsidR="007A7DC7" w:rsidRPr="007A7DC7" w:rsidRDefault="007A7DC7" w:rsidP="007A7DC7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i/>
                <w:sz w:val="24"/>
                <w:szCs w:val="28"/>
              </w:rPr>
              <w:t>Практическая деятельность</w:t>
            </w:r>
          </w:p>
          <w:p w:rsidR="007A7DC7" w:rsidRPr="007A7DC7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Использовать графы, деревья, списки при опи</w:t>
            </w: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сании объектов и процессов окру</w:t>
            </w: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жающего мира.</w:t>
            </w:r>
          </w:p>
          <w:p w:rsidR="00AF6D1A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Применять алгоритмы нахождения кратч</w:t>
            </w: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айших путей между вершинами ори</w:t>
            </w: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ентированного графа.</w:t>
            </w:r>
          </w:p>
          <w:p w:rsidR="007A7DC7" w:rsidRPr="007A7DC7" w:rsidRDefault="007A7DC7" w:rsidP="007A7DC7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i/>
                <w:sz w:val="24"/>
                <w:szCs w:val="28"/>
              </w:rPr>
              <w:t>Проектировать многотабличную базу данных.</w:t>
            </w:r>
          </w:p>
          <w:p w:rsidR="007A7DC7" w:rsidRPr="007A7DC7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Осуществлять ввод и редактирования данных.</w:t>
            </w:r>
          </w:p>
          <w:p w:rsidR="007A7DC7" w:rsidRPr="007A7DC7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Осуществлять сортировку, поиск и выбор данных в готовой базе данных.</w:t>
            </w:r>
          </w:p>
          <w:p w:rsidR="007A7DC7" w:rsidRPr="00AF6D1A" w:rsidRDefault="007A7DC7" w:rsidP="007A7DC7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Формировать запросы на поиск данных в среде системы управления базами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данных</w:t>
            </w:r>
          </w:p>
        </w:tc>
        <w:tc>
          <w:tcPr>
            <w:tcW w:w="2062" w:type="dxa"/>
          </w:tcPr>
          <w:p w:rsidR="00AF6D1A" w:rsidRDefault="005C402B" w:rsidP="00AF6D1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5, 7, 8</w:t>
            </w:r>
          </w:p>
        </w:tc>
      </w:tr>
      <w:tr w:rsidR="005C402B" w:rsidTr="000273DF">
        <w:tc>
          <w:tcPr>
            <w:tcW w:w="2442" w:type="dxa"/>
            <w:vMerge w:val="restart"/>
          </w:tcPr>
          <w:p w:rsidR="005C402B" w:rsidRDefault="005C402B" w:rsidP="009361DF">
            <w:pPr>
              <w:pStyle w:val="Default"/>
              <w:spacing w:line="276" w:lineRule="auto"/>
              <w:jc w:val="both"/>
              <w:rPr>
                <w:color w:val="auto"/>
                <w:sz w:val="22"/>
                <w:szCs w:val="28"/>
              </w:rPr>
            </w:pPr>
            <w:r>
              <w:rPr>
                <w:b/>
                <w:bCs/>
                <w:color w:val="auto"/>
                <w:sz w:val="22"/>
                <w:szCs w:val="28"/>
              </w:rPr>
              <w:lastRenderedPageBreak/>
              <w:t xml:space="preserve">Информационно-коммуникационные технологии. Работа в информационном пространстве </w:t>
            </w:r>
          </w:p>
          <w:p w:rsidR="005C402B" w:rsidRDefault="005C402B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28" w:type="dxa"/>
            <w:vMerge w:val="restart"/>
          </w:tcPr>
          <w:p w:rsidR="005C402B" w:rsidRDefault="005C402B" w:rsidP="005C40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r w:rsidR="005971C6">
              <w:rPr>
                <w:rFonts w:ascii="Times New Roman" w:hAnsi="Times New Roman" w:cs="Times New Roman"/>
                <w:sz w:val="24"/>
                <w:szCs w:val="28"/>
              </w:rPr>
              <w:t>/14</w:t>
            </w:r>
          </w:p>
        </w:tc>
        <w:tc>
          <w:tcPr>
            <w:tcW w:w="2304" w:type="dxa"/>
          </w:tcPr>
          <w:p w:rsidR="005C402B" w:rsidRDefault="005C402B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Сетевые информационные технологии</w:t>
            </w:r>
          </w:p>
        </w:tc>
        <w:tc>
          <w:tcPr>
            <w:tcW w:w="848" w:type="dxa"/>
          </w:tcPr>
          <w:p w:rsidR="005C402B" w:rsidRDefault="005C402B" w:rsidP="005C40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="005971C6">
              <w:rPr>
                <w:rFonts w:ascii="Times New Roman" w:hAnsi="Times New Roman" w:cs="Times New Roman"/>
                <w:sz w:val="24"/>
                <w:szCs w:val="28"/>
              </w:rPr>
              <w:t>/9</w:t>
            </w:r>
          </w:p>
        </w:tc>
        <w:tc>
          <w:tcPr>
            <w:tcW w:w="6302" w:type="dxa"/>
          </w:tcPr>
          <w:p w:rsidR="005C402B" w:rsidRPr="003B3571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Выявлять общее и различия в организации локаль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ных и глобальных компью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терных сетей.</w:t>
            </w:r>
          </w:p>
          <w:p w:rsidR="005C402B" w:rsidRPr="003B3571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Пояснять принципы построения компьютерных сетей.</w:t>
            </w:r>
          </w:p>
          <w:p w:rsidR="005C402B" w:rsidRPr="003B3571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Приводить примеры сетевых протоколов с определёнными функциями.</w:t>
            </w:r>
          </w:p>
          <w:p w:rsidR="005C402B" w:rsidRPr="003B3571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Анализировать адреса в сети Интернет.</w:t>
            </w:r>
          </w:p>
          <w:p w:rsidR="005C402B" w:rsidRPr="003B3571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Характеризовать систему доменных имён.</w:t>
            </w:r>
          </w:p>
          <w:p w:rsidR="005C402B" w:rsidRPr="003B3571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Характеризовать структуру URL.</w:t>
            </w:r>
          </w:p>
          <w:p w:rsidR="005C402B" w:rsidRPr="003B3571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Характеризовать структуру веб-страницы.</w:t>
            </w:r>
          </w:p>
          <w:p w:rsidR="005C402B" w:rsidRPr="003B3571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Описывать взаимодействие веб-страницы с сервером.</w:t>
            </w:r>
          </w:p>
          <w:p w:rsidR="005C402B" w:rsidRPr="003B3571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Приводить примеры различных видов деятельности в сети Интернет.</w:t>
            </w:r>
          </w:p>
          <w:p w:rsidR="005C402B" w:rsidRPr="007A7DC7" w:rsidRDefault="005C402B" w:rsidP="003B3571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i/>
                <w:sz w:val="24"/>
                <w:szCs w:val="28"/>
              </w:rPr>
              <w:t>Практическая деятельность</w:t>
            </w:r>
          </w:p>
          <w:p w:rsidR="005C402B" w:rsidRPr="003B3571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Работать с электронной почтой.</w:t>
            </w:r>
          </w:p>
          <w:p w:rsidR="005C402B" w:rsidRPr="003B3571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Настраивать браузер.</w:t>
            </w:r>
          </w:p>
          <w:p w:rsidR="005C402B" w:rsidRPr="003B3571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Работать с файловыми архивами.</w:t>
            </w:r>
          </w:p>
          <w:p w:rsidR="005C402B" w:rsidRPr="003B3571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Осуществлять поиск информации на заданную тему в основных хранилищах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информации.</w:t>
            </w:r>
          </w:p>
          <w:p w:rsidR="005C402B" w:rsidRPr="003B3571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Применять несколько способов проверки д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остоверности информации, найден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ной в сети Интернет.</w:t>
            </w:r>
          </w:p>
          <w:p w:rsidR="005C402B" w:rsidRPr="003B3571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Разрабатывать веб-страницу на заданную тему.</w:t>
            </w:r>
          </w:p>
          <w:p w:rsidR="005C402B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Осуществлять публикацию готового материала в сети</w:t>
            </w:r>
          </w:p>
        </w:tc>
        <w:tc>
          <w:tcPr>
            <w:tcW w:w="2062" w:type="dxa"/>
          </w:tcPr>
          <w:p w:rsidR="005C402B" w:rsidRDefault="005C402B" w:rsidP="005C40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3, 6, 7</w:t>
            </w:r>
          </w:p>
        </w:tc>
      </w:tr>
      <w:tr w:rsidR="005C402B" w:rsidTr="000273DF">
        <w:tc>
          <w:tcPr>
            <w:tcW w:w="2442" w:type="dxa"/>
            <w:vMerge/>
          </w:tcPr>
          <w:p w:rsidR="005C402B" w:rsidRDefault="005C402B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28" w:type="dxa"/>
            <w:vMerge/>
          </w:tcPr>
          <w:p w:rsidR="005C402B" w:rsidRDefault="005C402B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04" w:type="dxa"/>
          </w:tcPr>
          <w:p w:rsidR="005C402B" w:rsidRDefault="005C402B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Основы социальной информатики</w:t>
            </w:r>
          </w:p>
        </w:tc>
        <w:tc>
          <w:tcPr>
            <w:tcW w:w="848" w:type="dxa"/>
          </w:tcPr>
          <w:p w:rsidR="005C402B" w:rsidRDefault="005C402B" w:rsidP="005C40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  <w:r w:rsidR="005971C6">
              <w:rPr>
                <w:rFonts w:ascii="Times New Roman" w:hAnsi="Times New Roman" w:cs="Times New Roman"/>
                <w:sz w:val="24"/>
                <w:szCs w:val="28"/>
              </w:rPr>
              <w:t>/5</w:t>
            </w:r>
          </w:p>
        </w:tc>
        <w:tc>
          <w:tcPr>
            <w:tcW w:w="6302" w:type="dxa"/>
          </w:tcPr>
          <w:p w:rsidR="005C402B" w:rsidRPr="007A7DC7" w:rsidRDefault="005C402B" w:rsidP="007A7DC7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i/>
                <w:sz w:val="24"/>
                <w:szCs w:val="28"/>
              </w:rPr>
              <w:t>Аналитическая деятельность</w:t>
            </w:r>
          </w:p>
          <w:p w:rsidR="005C402B" w:rsidRPr="003B3571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Описывать социально-экономические стадии развития общества.</w:t>
            </w:r>
          </w:p>
          <w:p w:rsidR="005C402B" w:rsidRPr="003B3571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Характеризовать информационное общество, выделять его основные черты.</w:t>
            </w:r>
          </w:p>
          <w:p w:rsidR="005C402B" w:rsidRPr="003B3571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 xml:space="preserve">Анализировать Декларацию принципов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построения информационного обще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ства, раскрывать суть изложенных в ней принципов.</w:t>
            </w:r>
          </w:p>
          <w:p w:rsidR="005C402B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Давать определения понятиям «информационный ресурс», «информационный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продукт», «информационная услуга».</w:t>
            </w:r>
          </w:p>
          <w:p w:rsidR="005C402B" w:rsidRPr="003B3571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Приводить примеры государственных информационных ресурсов.</w:t>
            </w:r>
          </w:p>
          <w:p w:rsidR="005C402B" w:rsidRPr="003B3571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Выявлять отличия информационных продуктов от продуктов материальных.</w:t>
            </w:r>
          </w:p>
          <w:p w:rsidR="005C402B" w:rsidRPr="003B3571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Соотносить информационные ресурсы и услуги с секторами информационного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рынка.</w:t>
            </w:r>
          </w:p>
          <w:p w:rsidR="005C402B" w:rsidRPr="003B3571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Характеризовать информационно-образоват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ельную среду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своей школы, описы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вая имеющееся техническое оснащение, прог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раммное обеспечение и их исполь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зование учителями и школьниками.</w:t>
            </w:r>
          </w:p>
          <w:p w:rsidR="005C402B" w:rsidRPr="003B3571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Выделять основные этапы развития информационного общества в России.</w:t>
            </w:r>
          </w:p>
          <w:p w:rsidR="005C402B" w:rsidRPr="003B3571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Характеризовать возможности социальных сетей.</w:t>
            </w:r>
          </w:p>
          <w:p w:rsidR="005C402B" w:rsidRPr="003B3571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Формулировать правила поведения в социальных сетях.</w:t>
            </w:r>
          </w:p>
          <w:p w:rsidR="005C402B" w:rsidRPr="003B3571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Анализировать законодательную базу, касающуюся информационных ресурсов.</w:t>
            </w:r>
          </w:p>
          <w:p w:rsidR="005C402B" w:rsidRPr="003B3571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Отвечать на конкретные вопросы, используя тексты нормативных документов.</w:t>
            </w:r>
          </w:p>
          <w:p w:rsidR="005C402B" w:rsidRPr="003B3571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 xml:space="preserve">Соотносить виды лицензий на использование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программного обеспечения и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порядок его использования и распространения.</w:t>
            </w:r>
          </w:p>
          <w:p w:rsidR="005C402B" w:rsidRPr="003B3571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Характеризовать сущность понятий «информационная безопасность», «защита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информации».</w:t>
            </w:r>
          </w:p>
          <w:p w:rsidR="005C402B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Формулировать основные правила информационной безопасности</w:t>
            </w:r>
            <w:r w:rsidR="005971C6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5971C6" w:rsidRDefault="005971C6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Участвовать в дискуссии по изучаемому материалу.</w:t>
            </w:r>
          </w:p>
          <w:p w:rsidR="005971C6" w:rsidRPr="005971C6" w:rsidRDefault="005971C6" w:rsidP="007A7DC7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5971C6">
              <w:rPr>
                <w:rFonts w:ascii="Times New Roman" w:hAnsi="Times New Roman" w:cs="Times New Roman"/>
                <w:i/>
                <w:sz w:val="24"/>
                <w:szCs w:val="28"/>
              </w:rPr>
              <w:t>Практическая деятельность</w:t>
            </w:r>
          </w:p>
          <w:p w:rsidR="005971C6" w:rsidRDefault="005971C6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Осуществлять подготовку сообщений и презентаций по заданной теме.</w:t>
            </w:r>
          </w:p>
        </w:tc>
        <w:tc>
          <w:tcPr>
            <w:tcW w:w="2062" w:type="dxa"/>
          </w:tcPr>
          <w:p w:rsidR="005C402B" w:rsidRDefault="005C402B" w:rsidP="005C40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1, 2</w:t>
            </w:r>
          </w:p>
        </w:tc>
      </w:tr>
      <w:tr w:rsidR="005C402B" w:rsidTr="005C402B">
        <w:tc>
          <w:tcPr>
            <w:tcW w:w="2442" w:type="dxa"/>
          </w:tcPr>
          <w:p w:rsidR="005C402B" w:rsidRDefault="005C402B" w:rsidP="00844C3F">
            <w:pPr>
              <w:pStyle w:val="Default"/>
              <w:spacing w:line="276" w:lineRule="auto"/>
              <w:rPr>
                <w:b/>
                <w:bCs/>
                <w:color w:val="auto"/>
                <w:sz w:val="22"/>
                <w:szCs w:val="28"/>
              </w:rPr>
            </w:pPr>
            <w:r>
              <w:rPr>
                <w:b/>
                <w:bCs/>
                <w:color w:val="auto"/>
                <w:sz w:val="22"/>
                <w:szCs w:val="28"/>
              </w:rPr>
              <w:lastRenderedPageBreak/>
              <w:t>Резерв учебного времени</w:t>
            </w:r>
          </w:p>
        </w:tc>
        <w:tc>
          <w:tcPr>
            <w:tcW w:w="828" w:type="dxa"/>
          </w:tcPr>
          <w:p w:rsidR="005C402B" w:rsidRDefault="005C402B" w:rsidP="00844C3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5971C6">
              <w:rPr>
                <w:rFonts w:ascii="Times New Roman" w:hAnsi="Times New Roman" w:cs="Times New Roman"/>
                <w:sz w:val="24"/>
                <w:szCs w:val="28"/>
              </w:rPr>
              <w:t>/6</w:t>
            </w:r>
          </w:p>
        </w:tc>
        <w:tc>
          <w:tcPr>
            <w:tcW w:w="2304" w:type="dxa"/>
          </w:tcPr>
          <w:p w:rsidR="005C402B" w:rsidRPr="005C402B" w:rsidRDefault="005C402B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5C402B">
              <w:rPr>
                <w:rFonts w:ascii="Times New Roman" w:hAnsi="Times New Roman" w:cs="Times New Roman"/>
                <w:bCs/>
                <w:sz w:val="24"/>
                <w:szCs w:val="28"/>
              </w:rPr>
              <w:t>Итоговое повторение</w:t>
            </w:r>
          </w:p>
        </w:tc>
        <w:tc>
          <w:tcPr>
            <w:tcW w:w="848" w:type="dxa"/>
          </w:tcPr>
          <w:p w:rsidR="005C402B" w:rsidRDefault="005C402B" w:rsidP="00844C3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5971C6">
              <w:rPr>
                <w:rFonts w:ascii="Times New Roman" w:hAnsi="Times New Roman" w:cs="Times New Roman"/>
                <w:sz w:val="24"/>
                <w:szCs w:val="28"/>
              </w:rPr>
              <w:t>/6</w:t>
            </w:r>
          </w:p>
        </w:tc>
        <w:tc>
          <w:tcPr>
            <w:tcW w:w="6302" w:type="dxa"/>
          </w:tcPr>
          <w:p w:rsidR="005C402B" w:rsidRPr="00DF5D32" w:rsidRDefault="005C402B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Обобщение и систематизация изученного за год содержания.</w:t>
            </w:r>
          </w:p>
        </w:tc>
        <w:tc>
          <w:tcPr>
            <w:tcW w:w="2062" w:type="dxa"/>
          </w:tcPr>
          <w:p w:rsidR="005C402B" w:rsidRDefault="005C402B" w:rsidP="00844C3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1, 2, 3, 4, 5, 6, 7, 8</w:t>
            </w:r>
          </w:p>
        </w:tc>
      </w:tr>
    </w:tbl>
    <w:p w:rsidR="005971C6" w:rsidRDefault="005971C6" w:rsidP="00863FF4">
      <w:pPr>
        <w:ind w:firstLine="708"/>
        <w:rPr>
          <w:rFonts w:ascii="Times New Roman" w:hAnsi="Times New Roman" w:cs="Times New Roman"/>
          <w:sz w:val="24"/>
          <w:szCs w:val="28"/>
        </w:rPr>
      </w:pPr>
    </w:p>
    <w:p w:rsidR="005971C6" w:rsidRDefault="005971C6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:rsidR="00EB23B0" w:rsidRPr="00EB23B0" w:rsidRDefault="00EB23B0" w:rsidP="00EB23B0">
      <w:pPr>
        <w:keepNext/>
        <w:keepLines/>
        <w:spacing w:before="40"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Приложение 1</w:t>
      </w:r>
    </w:p>
    <w:p w:rsidR="00EB23B0" w:rsidRPr="00EB23B0" w:rsidRDefault="00EB23B0" w:rsidP="00EB23B0">
      <w:pPr>
        <w:keepNext/>
        <w:keepLines/>
        <w:spacing w:before="40" w:after="0" w:line="240" w:lineRule="auto"/>
        <w:jc w:val="center"/>
        <w:outlineLvl w:val="1"/>
        <w:rPr>
          <w:rFonts w:ascii="Calibri Light" w:eastAsia="Times New Roman" w:hAnsi="Calibri Light" w:cs="Times New Roman"/>
          <w:b/>
          <w:sz w:val="32"/>
          <w:szCs w:val="28"/>
          <w:lang w:eastAsia="ru-RU"/>
        </w:rPr>
      </w:pPr>
      <w:r w:rsidRPr="00EB23B0">
        <w:rPr>
          <w:rFonts w:ascii="Calibri Light" w:eastAsia="Times New Roman" w:hAnsi="Calibri Light" w:cs="Times New Roman"/>
          <w:b/>
          <w:sz w:val="32"/>
          <w:szCs w:val="28"/>
          <w:lang w:eastAsia="ru-RU"/>
        </w:rPr>
        <w:t>Поурочное планирование (1 час в неделю)</w:t>
      </w:r>
    </w:p>
    <w:p w:rsidR="00EB23B0" w:rsidRPr="00EB23B0" w:rsidRDefault="00EB23B0" w:rsidP="00EB23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B23B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10 класс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951"/>
        <w:gridCol w:w="10064"/>
        <w:gridCol w:w="2694"/>
      </w:tblGrid>
      <w:tr w:rsidR="00EB23B0" w:rsidRPr="00EB23B0" w:rsidTr="00EB23B0">
        <w:tc>
          <w:tcPr>
            <w:tcW w:w="1951" w:type="dxa"/>
            <w:vAlign w:val="center"/>
          </w:tcPr>
          <w:p w:rsidR="00EB23B0" w:rsidRPr="00EB23B0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Номер</w:t>
            </w:r>
            <w:r w:rsidRPr="00EB23B0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br/>
              <w:t>урока</w:t>
            </w:r>
          </w:p>
        </w:tc>
        <w:tc>
          <w:tcPr>
            <w:tcW w:w="10064" w:type="dxa"/>
            <w:vAlign w:val="center"/>
          </w:tcPr>
          <w:p w:rsidR="00EB23B0" w:rsidRPr="00EB23B0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Тема урока</w:t>
            </w:r>
          </w:p>
        </w:tc>
        <w:tc>
          <w:tcPr>
            <w:tcW w:w="2694" w:type="dxa"/>
            <w:vAlign w:val="center"/>
          </w:tcPr>
          <w:p w:rsidR="00EB23B0" w:rsidRPr="00EB23B0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Параграф </w:t>
            </w:r>
            <w:r w:rsidRPr="00EB23B0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br/>
              <w:t>учебника</w:t>
            </w:r>
          </w:p>
        </w:tc>
      </w:tr>
      <w:tr w:rsidR="00EB23B0" w:rsidRPr="00EB23B0" w:rsidTr="00EB23B0">
        <w:tc>
          <w:tcPr>
            <w:tcW w:w="14709" w:type="dxa"/>
            <w:gridSpan w:val="3"/>
          </w:tcPr>
          <w:p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Информация и информационные процессы – 6 часов</w:t>
            </w:r>
          </w:p>
        </w:tc>
      </w:tr>
      <w:tr w:rsidR="00EB23B0" w:rsidRPr="00EB23B0" w:rsidTr="00EB23B0">
        <w:trPr>
          <w:trHeight w:val="510"/>
        </w:trPr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Информация. Информационная грамотность и информационная культура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</w:t>
            </w: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Подходы к измерению информации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Самостоятельная работа</w:t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eastAsia="ru-RU"/>
              </w:rPr>
              <w:footnoteReference w:id="2"/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 №1. Методы измерения количества информации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rPr>
          <w:trHeight w:val="245"/>
        </w:trPr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Информационные связи в системах различной природы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</w:t>
            </w: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Обработка информации 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Самостоятельная работа №2. Кодирование информации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Передача и хранение  информации 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Самостоятельная работа №3. Передача информации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«Информация и информационные процессы» (урок-семинар или проверочная работа)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§1–5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 №1. Информация и информационные процессы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4709" w:type="dxa"/>
            <w:gridSpan w:val="3"/>
          </w:tcPr>
          <w:p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Компьютер и его программное обеспечение – 5 часов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развития вычислительной техники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§6</w:t>
            </w: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Основополагающие принципы устройства ЭВМ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Самостоятельная работа №4. Персональный компьютер и его характеристики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обеспечение компьютера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</w:t>
            </w: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Файловая система компьютера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§9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Самостоятельная работа №5.Файловая система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«Компьютер и его программное обеспечение» (урок-семинар или проверочная работа)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§6–9</w:t>
            </w:r>
          </w:p>
        </w:tc>
      </w:tr>
      <w:tr w:rsidR="00EB23B0" w:rsidRPr="00EB23B0" w:rsidTr="00EB23B0">
        <w:tc>
          <w:tcPr>
            <w:tcW w:w="14709" w:type="dxa"/>
            <w:gridSpan w:val="3"/>
          </w:tcPr>
          <w:p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Представление информации в компьютере – 9 часов</w:t>
            </w: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чисел в позиционных системах счисления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Самостоятельная работа №6. Представление чисел в позиционных системах счисления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Перевод чисел из одной позиционной системы счисления в другую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§11.1–11.4</w:t>
            </w: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«Быстрый» перевод чисел в компьютерных системах счисления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§11.5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Самостоятельная работа №7. </w:t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Перевод чисел из одной позиционной системы счисления в другую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операции в позиционных системах счисления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Самостоятельная работа №8. </w:t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Арифметические операции в позиционных системах счисления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чисел в компьютере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Самостоятельная работа №9. </w:t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Представление чисел в компьютере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Кодирование текстовой информации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§14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Самостоятельная работа №10. </w:t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Кодирование текстовой информации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Кодирование графической информации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§15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Самостоятельная работа №10. </w:t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Кодирование графической информации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Кодирование звуковой информации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§16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Самостоятельная работа №10. </w:t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Кодирование графической информации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Представление информации в компьютере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(урок-семинар или проверочная работа)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§10–16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 №2. Представление информации в компьютере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4709" w:type="dxa"/>
            <w:gridSpan w:val="3"/>
          </w:tcPr>
          <w:p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Элементы теории множеств и алгебры логики - 8</w:t>
            </w: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часов</w:t>
            </w: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Некоторые сведения из теории множеств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§17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Самостоятельная работа №13. Элементы теории множеств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Алгебра логики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§18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Самостоятельная работа №14. Высказывания и предикаты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Таблицы истинности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§19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Самостоятельная работа №15. </w:t>
            </w:r>
            <w:r w:rsidRPr="00EB23B0">
              <w:rPr>
                <w:rFonts w:ascii="Times New Roman" w:eastAsia="Times New Roman" w:hAnsi="Times New Roman" w:cs="Times New Roman"/>
                <w:bCs/>
                <w:i/>
                <w:sz w:val="24"/>
                <w:szCs w:val="27"/>
                <w:lang w:eastAsia="ru-RU"/>
              </w:rPr>
              <w:t>Таблицы истинности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Основные законы алгебры логики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§20.1</w:t>
            </w: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Преобразование логических выражений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§20.2–20.3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Самостоятельная работа №16.</w:t>
            </w: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 xml:space="preserve"> </w:t>
            </w:r>
            <w:r w:rsidRPr="00EB23B0">
              <w:rPr>
                <w:rFonts w:ascii="Times New Roman" w:eastAsia="Times New Roman" w:hAnsi="Times New Roman" w:cs="Times New Roman"/>
                <w:bCs/>
                <w:i/>
                <w:sz w:val="24"/>
                <w:szCs w:val="27"/>
                <w:lang w:eastAsia="ru-RU"/>
              </w:rPr>
              <w:t>Преобразование логических выражений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34"/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 xml:space="preserve">Элементы </w:t>
            </w:r>
            <w:proofErr w:type="spellStart"/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схемотехники</w:t>
            </w:r>
            <w:proofErr w:type="spellEnd"/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. Логические схемы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§21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34"/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Самостоятельная работа №17. Логические схемы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Логические задачи и способы их решения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§22</w:t>
            </w: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«Элементы теории множеств и алгебры логики» (урок-семинар или проверочная работа)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§17–22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 №3. Элементы теории множеств и алгебры логики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4709" w:type="dxa"/>
            <w:gridSpan w:val="3"/>
          </w:tcPr>
          <w:p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32"/>
                <w:lang w:eastAsia="ru-RU"/>
              </w:rPr>
              <w:t xml:space="preserve">Современные технологии создания и обработки информационных объектов – 5 </w:t>
            </w: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часов </w:t>
            </w: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Текстовые документы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§23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Самостоятельная работа №18. </w:t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32"/>
                <w:lang w:eastAsia="ru-RU"/>
              </w:rPr>
              <w:t>Текстовые документы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Практическая работа</w:t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eastAsia="ru-RU"/>
              </w:rPr>
              <w:footnoteReference w:id="3"/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 «Создание текстовых документов»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i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Объекты компьютерной графики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§24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i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Самостоятельная работа №19. </w:t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Объекты компьютерной графики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i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«Обработка цифровых фотографий в </w:t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GIMP</w:t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«Создание векторных изображений в </w:t>
            </w:r>
            <w:proofErr w:type="spellStart"/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Inkscape</w:t>
            </w:r>
            <w:proofErr w:type="spellEnd"/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Компьютерные презентации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§25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«Создание компьютерных презентаций»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мини-проекта по теме «Создание и обработка информационных объектов»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§23–25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Современные технологии создания и обработки информационных объектов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(урок-семинар или проверочная работа)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§23–25</w:t>
            </w:r>
          </w:p>
        </w:tc>
      </w:tr>
      <w:tr w:rsidR="00EB23B0" w:rsidRPr="00EB23B0" w:rsidTr="00EB23B0">
        <w:tc>
          <w:tcPr>
            <w:tcW w:w="14709" w:type="dxa"/>
            <w:gridSpan w:val="3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повторение – 2  часа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идеи и понятия курса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§1–25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§1–25</w:t>
            </w:r>
          </w:p>
        </w:tc>
      </w:tr>
    </w:tbl>
    <w:p w:rsidR="00EB23B0" w:rsidRPr="00EB23B0" w:rsidRDefault="00EB23B0" w:rsidP="00EB23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B23B0" w:rsidRPr="00EB23B0" w:rsidRDefault="00EB23B0" w:rsidP="00EB23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B23B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11 класс</w:t>
      </w:r>
    </w:p>
    <w:tbl>
      <w:tblPr>
        <w:tblStyle w:val="1"/>
        <w:tblW w:w="14709" w:type="dxa"/>
        <w:tblLook w:val="04A0" w:firstRow="1" w:lastRow="0" w:firstColumn="1" w:lastColumn="0" w:noHBand="0" w:noVBand="1"/>
      </w:tblPr>
      <w:tblGrid>
        <w:gridCol w:w="1951"/>
        <w:gridCol w:w="10064"/>
        <w:gridCol w:w="2694"/>
      </w:tblGrid>
      <w:tr w:rsidR="00EB23B0" w:rsidRPr="00EB23B0" w:rsidTr="00EB23B0">
        <w:tc>
          <w:tcPr>
            <w:tcW w:w="1951" w:type="dxa"/>
            <w:vAlign w:val="center"/>
          </w:tcPr>
          <w:p w:rsidR="00EB23B0" w:rsidRPr="00EB23B0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Номер</w:t>
            </w: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урока</w:t>
            </w:r>
          </w:p>
        </w:tc>
        <w:tc>
          <w:tcPr>
            <w:tcW w:w="10064" w:type="dxa"/>
            <w:vAlign w:val="center"/>
          </w:tcPr>
          <w:p w:rsidR="00EB23B0" w:rsidRPr="00EB23B0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694" w:type="dxa"/>
            <w:vAlign w:val="center"/>
          </w:tcPr>
          <w:p w:rsidR="00EB23B0" w:rsidRPr="00EB23B0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Параграф </w:t>
            </w: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учебника</w:t>
            </w:r>
          </w:p>
        </w:tc>
      </w:tr>
      <w:tr w:rsidR="00EB23B0" w:rsidRPr="00EB23B0" w:rsidTr="00EB23B0">
        <w:tc>
          <w:tcPr>
            <w:tcW w:w="14709" w:type="dxa"/>
            <w:gridSpan w:val="3"/>
          </w:tcPr>
          <w:p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Обработка информации в электронных таблицах – 6 часов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Табличный  процессор.  Основные  сведения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</w:t>
            </w: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Редактирование  и  форматирование  в  </w:t>
            </w:r>
            <w:proofErr w:type="gramStart"/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табличном</w:t>
            </w:r>
            <w:proofErr w:type="gramEnd"/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процессоре</w:t>
            </w:r>
            <w:proofErr w:type="gramEnd"/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«Некоторые приемы ввода, редактирования и форматирования в электронных таблицах»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Встроенные  функции  и  их  использование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§3 (1, 2,5) 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«Математические, статистические и логические функции. Обработка большого массива данных»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«Финансовые функции»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«Текстовые функции»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Логические функции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§3(3, 4)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«Математические, статистические и логические функции. Обработка большого массива данных»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 анализа  данных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«Построение диаграмм для иллюстрации статистических данных»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«Построение графиков функций»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«Подбор параметра»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«Обработка информации в электронных таблицах» (урок-семинар или проверочная работа)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§1–4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</w:t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footnoteReference w:id="4"/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№1. Обработка информации в электронных таблицах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4709" w:type="dxa"/>
            <w:gridSpan w:val="3"/>
          </w:tcPr>
          <w:p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Алгоритмы и элементы программирования – 9 часов</w:t>
            </w: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 сведения  об  алгоритмах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№1. Алгоритмы и исполнители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Алгоритмические  структуры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§6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№1. Алгоритмы и исполнители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§7(1, 2)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№2.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Запись  алгоритмов  на  языке программирования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программ с помощью трассировочных таблиц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 (3)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№3. Анализ алгоритмов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Функциональный подход к анализу программ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 (4)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№3. Анализ алгоритмов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Структурированные  типы  данных.  Массивы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№4. Способы заполнения и типовые приемы обработки одномерных массивов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№5. Решение задач по обработке одномерных массивов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Структурное  программирование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§9 (1, 2)</w:t>
            </w: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Рекурсивные алгоритмы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§9 (3, 4)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№6. Рекурсивные алгоритмы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«Алгоритмы и элементы программирования» (урок-семинар или проверочная работа)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§5–9</w:t>
            </w:r>
          </w:p>
        </w:tc>
      </w:tr>
      <w:tr w:rsidR="00EB23B0" w:rsidRPr="00EB23B0" w:rsidTr="00EB23B0">
        <w:tc>
          <w:tcPr>
            <w:tcW w:w="14709" w:type="dxa"/>
            <w:gridSpan w:val="3"/>
          </w:tcPr>
          <w:p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Информационное моделирование – 8 часов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  и  моделирование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</w:t>
            </w: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 на  графах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§11.1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№7.Пути в графе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теорией игр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§11.2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№8. Дерево игры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  данных  как  модель  предметной  области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 (1, 2, 3)</w:t>
            </w: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Реляционные базы данных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§12.4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№9. Информация в таблицах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управления базами данных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</w:t>
            </w: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и разработка базы данных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«Система управления базами данных»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«Информационное моделирование» (урок-семинар или проверочная работа)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§10–13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 №2. Информационное моделирование»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4709" w:type="dxa"/>
            <w:gridSpan w:val="3"/>
          </w:tcPr>
          <w:p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Сетевые информационные технологии – 5 часов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 построения  компьютерных  сетей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§14.1–14.3</w:t>
            </w: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устроен Интернет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§14.4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№10. Основы построения компьютерных сетей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Службы  Интернета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§15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«Создание веб-сайта»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  как  глобальная  информационная  система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§16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№11. Поисковые запросы в сети Интернет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«Сетевые информационные технологии» (урок-семинар или проверочная работа)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§14–16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 №3. Сетевые информационные технологии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4709" w:type="dxa"/>
            <w:gridSpan w:val="3"/>
          </w:tcPr>
          <w:p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социальной информатики – 4 часа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Информационное  общество 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§17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 право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§18.1–18.3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 безопасность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§18.4</w:t>
            </w: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«Основы социальной информатики» (урок-семинар)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§17–18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по теме «Основы социальной информатики»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4709" w:type="dxa"/>
            <w:gridSpan w:val="3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повторение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идеи и понятия курса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§1–18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4709" w:type="dxa"/>
            <w:gridSpan w:val="3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 учебного времени – 1 ч</w:t>
            </w:r>
          </w:p>
        </w:tc>
      </w:tr>
    </w:tbl>
    <w:p w:rsidR="00EB23B0" w:rsidRDefault="00EB23B0" w:rsidP="00EB23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23B0" w:rsidRDefault="00EB23B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EB23B0" w:rsidRPr="00EB23B0" w:rsidRDefault="00EB23B0" w:rsidP="00EB23B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23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2</w:t>
      </w:r>
    </w:p>
    <w:p w:rsidR="00EB23B0" w:rsidRPr="00EB23B0" w:rsidRDefault="00EB23B0" w:rsidP="00EB23B0">
      <w:pPr>
        <w:keepNext/>
        <w:keepLines/>
        <w:spacing w:before="40" w:after="0" w:line="240" w:lineRule="auto"/>
        <w:jc w:val="center"/>
        <w:outlineLvl w:val="1"/>
        <w:rPr>
          <w:rFonts w:ascii="Calibri Light" w:eastAsia="Times New Roman" w:hAnsi="Calibri Light" w:cs="Times New Roman"/>
          <w:b/>
          <w:sz w:val="32"/>
          <w:szCs w:val="28"/>
          <w:lang w:eastAsia="ru-RU"/>
        </w:rPr>
      </w:pPr>
      <w:r w:rsidRPr="00EB23B0">
        <w:rPr>
          <w:rFonts w:ascii="Calibri Light" w:eastAsia="Times New Roman" w:hAnsi="Calibri Light" w:cs="Times New Roman"/>
          <w:b/>
          <w:sz w:val="32"/>
          <w:szCs w:val="28"/>
          <w:lang w:eastAsia="ru-RU"/>
        </w:rPr>
        <w:t>Поурочное планирование (2 часа в неделю)</w:t>
      </w:r>
    </w:p>
    <w:p w:rsidR="00EB23B0" w:rsidRPr="00EB23B0" w:rsidRDefault="00EB23B0" w:rsidP="00EB23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B23B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10 класс</w:t>
      </w:r>
    </w:p>
    <w:tbl>
      <w:tblPr>
        <w:tblStyle w:val="2"/>
        <w:tblW w:w="5000" w:type="pct"/>
        <w:tblLook w:val="04A0" w:firstRow="1" w:lastRow="0" w:firstColumn="1" w:lastColumn="0" w:noHBand="0" w:noVBand="1"/>
      </w:tblPr>
      <w:tblGrid>
        <w:gridCol w:w="2011"/>
        <w:gridCol w:w="9989"/>
        <w:gridCol w:w="2786"/>
      </w:tblGrid>
      <w:tr w:rsidR="00EB23B0" w:rsidRPr="00EB23B0" w:rsidTr="00844C3F">
        <w:tc>
          <w:tcPr>
            <w:tcW w:w="680" w:type="pct"/>
            <w:vAlign w:val="center"/>
          </w:tcPr>
          <w:p w:rsidR="00EB23B0" w:rsidRPr="00EB23B0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Номер</w:t>
            </w:r>
            <w:r w:rsidRPr="00EB23B0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br/>
              <w:t>урока</w:t>
            </w:r>
          </w:p>
        </w:tc>
        <w:tc>
          <w:tcPr>
            <w:tcW w:w="3378" w:type="pct"/>
            <w:vAlign w:val="center"/>
          </w:tcPr>
          <w:p w:rsidR="00EB23B0" w:rsidRPr="00EB23B0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Тема урока</w:t>
            </w:r>
          </w:p>
        </w:tc>
        <w:tc>
          <w:tcPr>
            <w:tcW w:w="942" w:type="pct"/>
            <w:vAlign w:val="center"/>
          </w:tcPr>
          <w:p w:rsidR="00EB23B0" w:rsidRPr="00EB23B0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Параграф </w:t>
            </w:r>
            <w:r w:rsidRPr="00EB23B0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br/>
              <w:t>учебника</w:t>
            </w:r>
          </w:p>
        </w:tc>
      </w:tr>
      <w:tr w:rsidR="00EB23B0" w:rsidRPr="00EB23B0" w:rsidTr="00844C3F">
        <w:tc>
          <w:tcPr>
            <w:tcW w:w="5000" w:type="pct"/>
            <w:gridSpan w:val="3"/>
            <w:vAlign w:val="center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Информация и информационные процессы – 15 часов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Информация, ее виды и свойства. Информационная грамотность и информационная культура.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 (1, 2)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Этапы работы с информацией; приемы работы с текстовой информацией.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 (3, 4)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Содержательный подход к измерению информации.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 (1)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Алфавитный подход к измерению информации. 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 (2)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Единицы измерения информации.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 (3)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Решение задач по теме «Подходы к измерению информации». 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Отработка умения подсчитывать информационный объём сообщения. Решение задач типа 11 КЕГЭ-21.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Самостоятельная работа №1 «Подходы к измерению информации». 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Информационные связи в системах различной природы. Системы управления.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Задачи обработки информации. Кодирование информации. Подсчет количества слов фиксированной длины в определенном алфавите.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Решение задач типа 8 КЕГЭ-21.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 (1, 2)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Равномерные и неравномерные коды. Условие </w:t>
            </w:r>
            <w:proofErr w:type="spellStart"/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Фано</w:t>
            </w:r>
            <w:proofErr w:type="spellEnd"/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 Отработка умения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Умение кодировать и декодировать информацию. Решение задач типа 4 КЕГЭ-21.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 (2)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Решение задач по теме «Кодирование информации». Самостоятельная работа №2 «Кодирование информации».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 (1, 2)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Поиск информации.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 (3)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Передача информации. Диаграмма </w:t>
            </w:r>
            <w:proofErr w:type="spellStart"/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Гантта</w:t>
            </w:r>
            <w:proofErr w:type="spellEnd"/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 (1)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Самостоятельная работа №3 «Передача  информации». Хранение  информации.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 (1, 2)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«Информация и информационные процессы» (урок-семинар)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§1–5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№1 «Информация и информационные процессы»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§1–5</w:t>
            </w:r>
          </w:p>
        </w:tc>
      </w:tr>
      <w:tr w:rsidR="00EB23B0" w:rsidRPr="00EB23B0" w:rsidTr="00844C3F">
        <w:tc>
          <w:tcPr>
            <w:tcW w:w="5000" w:type="pct"/>
            <w:gridSpan w:val="3"/>
          </w:tcPr>
          <w:p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Компьютер и его программное обеспечение – 6 часов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развития вычислительной техники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§6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Основополагающие принципы устройства ЭВМ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Программное обеспечение компьютера. 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Хаффмана. Самостоятельная работа №4 «Персональный компьютер и его характеристики»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Файловая система компьютера. </w:t>
            </w:r>
          </w:p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умения осуществлять информационный поиск средствами операционной системы. Решение задач типа 10 КЕГЭ-21Самостоятельная работа №5 «Файловая система»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§9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«Компьютер и его программное обеспечение» (урок-семинар)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§6–9</w:t>
            </w:r>
          </w:p>
        </w:tc>
      </w:tr>
      <w:tr w:rsidR="00EB23B0" w:rsidRPr="00EB23B0" w:rsidTr="00844C3F">
        <w:tc>
          <w:tcPr>
            <w:tcW w:w="5000" w:type="pct"/>
            <w:gridSpan w:val="3"/>
          </w:tcPr>
          <w:p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Представление информации в компьютере – 13 часов</w:t>
            </w:r>
          </w:p>
        </w:tc>
      </w:tr>
      <w:tr w:rsidR="00EB23B0" w:rsidRPr="00EB23B0" w:rsidTr="00844C3F">
        <w:trPr>
          <w:trHeight w:val="467"/>
        </w:trPr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Позиционные системы счисления. Свёрнутая и развернутая форма записи чисел. Схема Горнера.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 (1, 2)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Перевод чисел из системы счисления с основанием 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q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десятичную систему счисления. Самостоятельная работа №6 «Представление чисел в позиционных системах счисления»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 (3)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Перевод чисел из одной позиционной системы счисления в другую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 (1, 2, 3, 4)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«Быстрый» перевод чисел в компьютерных системах счисления. </w:t>
            </w:r>
          </w:p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№7 «Перевод чисел из одной позиционной системы счисления в другую»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§11 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операции в позиционных системах счисления. Двоичная запись суммы / разности степеней двойки.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Аналитическое решение задач типа 14 КЕГЭ-21.</w:t>
            </w:r>
          </w:p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№8 «Арифметические операции в позиционных системах счисления». 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целых и вещественных чисел в компьютере. Машинные коды. Самостоятельная работа №9 «Представление чисел в компьютере». 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Кодировочные таблицы. Информационный объём текстового сообщения. Самостоятельная работа №10 «Кодирование текстовой информации». 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§14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Векторная и растровая графика. Кодирование цвета. Цветовые модели.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§14, §15 (1)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Отработка умения определять объём памяти, необходимый для хранения графической информации. 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Решение задач типа 7 КЕГЭ-21.</w:t>
            </w:r>
          </w:p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№11 «Кодирование графической информации»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§15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Оцифровка звука. Отработка умения определять объём памяти, необходимый для хранения 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звуковой информации</w:t>
            </w:r>
          </w:p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Решение задач типа 7 КЕГЭ-21.</w:t>
            </w:r>
          </w:p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№12 «Кодирование звуковой информации».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§16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Представление информации в компьютере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(урок-семинар)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§10–16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№2 «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Представление информации в компьютере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§10–16</w:t>
            </w:r>
          </w:p>
        </w:tc>
      </w:tr>
      <w:tr w:rsidR="00EB23B0" w:rsidRPr="00EB23B0" w:rsidTr="00844C3F">
        <w:tc>
          <w:tcPr>
            <w:tcW w:w="5000" w:type="pct"/>
            <w:gridSpan w:val="3"/>
          </w:tcPr>
          <w:p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Элементы теории множеств и алгебры логики – 23 часа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Понятие множества, операции над множествами, мощность множества.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§17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Решение задач по теме «Некоторые сведения из теории множеств». Самостоятельная работа №13 «Элементы теории множеств»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§17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Алгебра логики. Высказывания. Логические операции и выражения.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§18 (1, 2, 3)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Предикаты и их множества истинности. 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§18 (4)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Самостоятельная работа №14 «Высказывания и предикаты»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§18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 xml:space="preserve">Таблицы истинности, их построение. Отработка умения строить таблицы истинности в электронных таблицах. Решение задач типа 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КЕГЭ-21 в </w:t>
            </w: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электронных таблицах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§19 (1)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Анализ таблиц истинности.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 xml:space="preserve">Аналитическое решение задач типа 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КЕГЭ-21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§19 (2)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Самостоятельная работа №15 «Таблицы истинности»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§19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Основные законы алгебры логики и их доказательство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§20 (1)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Упрощение логических выражений.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задач типа 15 КЕГЭ-21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§20 (1)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Подсчет количества решений логического уравнения.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§20 (1)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Понятие логической функции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§20 (2)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Составление логического выражения по таблице истинности и его упрощение.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§20 (3)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Самостоятельная работа №16 «Преобразование логических выражений»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§20 (1, 2, 3)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ind w:left="34"/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 xml:space="preserve">Элементы </w:t>
            </w:r>
            <w:proofErr w:type="spellStart"/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схемотехники</w:t>
            </w:r>
            <w:proofErr w:type="spellEnd"/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 xml:space="preserve">. Сумматор. 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§21 (1, 2)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ind w:left="34"/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Триггер.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§21 (3)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ind w:left="34"/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Самостоятельная работа №17 «Логические схемы»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§21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логических задач методом рассуждений. 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§22 (1)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о рыцарях и лжецах.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§22 (2)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сопоставление. Использование таблиц истинности.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§22 (3, 4)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логических задач путем упрощения логических выражений.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§22 (5)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«Элементы теории множеств и алгебры логики» (урок-семинар)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§17–22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№3 «Элементы теории множеств и алгебры логики»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844C3F">
        <w:tc>
          <w:tcPr>
            <w:tcW w:w="5000" w:type="pct"/>
            <w:gridSpan w:val="3"/>
          </w:tcPr>
          <w:p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32"/>
                <w:lang w:eastAsia="ru-RU"/>
              </w:rPr>
              <w:t xml:space="preserve">Современные технологии создания и обработки информационных объектов – 9 </w:t>
            </w: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часов 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 xml:space="preserve">Текстовые документы и средства автоматизации процесса их создания. </w:t>
            </w:r>
          </w:p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Самостоятельная работа № 18 «Текстовые документы».</w:t>
            </w:r>
          </w:p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 xml:space="preserve">Отработка умения осуществлять информационный поиск средствами текстового процессора. 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типа 10 КЕГЭ-21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§23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Совместная работа над документом. Практическая работа «Создание текстовых документов»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§23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Компьютерная графика.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 xml:space="preserve"> Форматы графических файлов.</w:t>
            </w:r>
          </w:p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Самостоятельная работа № 18 «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компьютерной графики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»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§24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«Создание векторных изображений в </w:t>
            </w:r>
            <w:proofErr w:type="spellStart"/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Inkscape</w:t>
            </w:r>
            <w:proofErr w:type="spellEnd"/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§24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Цифровая фотография. Практическая работа «Обработка цифровых фотографий в GIMP»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§24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 xml:space="preserve">Компьютерные презентации. Композиция и </w:t>
            </w:r>
            <w:proofErr w:type="spellStart"/>
            <w:r w:rsidRPr="00EB23B0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колористика</w:t>
            </w:r>
            <w:proofErr w:type="spellEnd"/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§25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Практическая работа «Создание компьютерных презентаций»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§25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мини-проекта по теме «Создание и обработка информационных объектов»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§23–25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Современные технологии создания и обработки информационных объектов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(урок-семинар)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§23–25</w:t>
            </w:r>
          </w:p>
        </w:tc>
      </w:tr>
      <w:tr w:rsidR="00EB23B0" w:rsidRPr="00EB23B0" w:rsidTr="00844C3F">
        <w:tc>
          <w:tcPr>
            <w:tcW w:w="5000" w:type="pct"/>
            <w:gridSpan w:val="3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повторение – 2  часа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идеи и понятия курса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§1–25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§1–25</w:t>
            </w:r>
          </w:p>
        </w:tc>
      </w:tr>
      <w:tr w:rsidR="00EB23B0" w:rsidRPr="00EB23B0" w:rsidTr="00844C3F">
        <w:tc>
          <w:tcPr>
            <w:tcW w:w="5000" w:type="pct"/>
            <w:gridSpan w:val="3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 учебного времени – 2 часа</w:t>
            </w:r>
          </w:p>
        </w:tc>
      </w:tr>
    </w:tbl>
    <w:p w:rsidR="00EB23B0" w:rsidRPr="00EB23B0" w:rsidRDefault="00EB23B0" w:rsidP="00EB23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B23B0" w:rsidRPr="00EB23B0" w:rsidRDefault="00EB23B0" w:rsidP="00EB23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B23B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11 класс</w:t>
      </w:r>
    </w:p>
    <w:tbl>
      <w:tblPr>
        <w:tblStyle w:val="2"/>
        <w:tblW w:w="14850" w:type="dxa"/>
        <w:tblLook w:val="04A0" w:firstRow="1" w:lastRow="0" w:firstColumn="1" w:lastColumn="0" w:noHBand="0" w:noVBand="1"/>
      </w:tblPr>
      <w:tblGrid>
        <w:gridCol w:w="1951"/>
        <w:gridCol w:w="10064"/>
        <w:gridCol w:w="2835"/>
      </w:tblGrid>
      <w:tr w:rsidR="00EB23B0" w:rsidRPr="00EB23B0" w:rsidTr="00EB23B0">
        <w:tc>
          <w:tcPr>
            <w:tcW w:w="1951" w:type="dxa"/>
            <w:vAlign w:val="center"/>
          </w:tcPr>
          <w:p w:rsidR="00EB23B0" w:rsidRPr="00EB23B0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Номер</w:t>
            </w: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урока</w:t>
            </w:r>
          </w:p>
        </w:tc>
        <w:tc>
          <w:tcPr>
            <w:tcW w:w="10064" w:type="dxa"/>
            <w:vAlign w:val="center"/>
          </w:tcPr>
          <w:p w:rsidR="00EB23B0" w:rsidRPr="00EB23B0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835" w:type="dxa"/>
            <w:vAlign w:val="center"/>
          </w:tcPr>
          <w:p w:rsidR="00EB23B0" w:rsidRPr="00EB23B0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Параграф </w:t>
            </w: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учебника</w:t>
            </w:r>
          </w:p>
        </w:tc>
      </w:tr>
      <w:tr w:rsidR="00EB23B0" w:rsidRPr="00EB23B0" w:rsidTr="00EB23B0">
        <w:tc>
          <w:tcPr>
            <w:tcW w:w="14850" w:type="dxa"/>
            <w:gridSpan w:val="3"/>
          </w:tcPr>
          <w:p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Обработка информации в электронных таблицах – 12 часов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Табличный  процессор.  Некоторые приемы ввода и редактирования данных. Копирование и перемещение данных в электронных таблицах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 (1, 2, 3)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Редактирование  и  форматирование  в  табличном процессоре Практическая работа «Некоторые приемы ввода, редактирования и форматирования в электронных таблицах»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Встроенные  функции  и  их  использование. Математические и статистические функции.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«Математические, статистические и логические функции. Обработка большого массива данных»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§3 (1, 2) 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обрабатывать числовую информацию в электронных таблицах.  Решение задач типа 9 КЕГЭ-21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Логические функции.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§3(3)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Финансовые функции. Практическая работа «Финансовые функции». 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§3(4)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Текстовые функции. Практическая работа «Текстовые функции»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§3(5)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Инструменты  анализа  данных. Диаграммы. 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«Построение диаграмм для иллюстрации статистических данных».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Практическая работа «Построение графиков функций»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§4(1)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Сортировка данных. Фильтрация данных.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сортировку типа 26 КЕГЭ-21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§4(2, 3)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Условное форматирование. Подбор параметра. Практическая работа «Подбор параметра»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§4(4, 5)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«Обработка информации в электронных таблицах» (урок-практикум)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§1–4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№1 «Обработка информации в электронных таблицах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4850" w:type="dxa"/>
            <w:gridSpan w:val="3"/>
          </w:tcPr>
          <w:p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Алгоритмы и элементы программирования – 20 часов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алгоритма. Свойства алгоритма. Способы записи алгоритма. Понятие сложности алгоритма.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 (1, 2, 3)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Алгоритмические  структуры. Следование. Ветвление.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Формальное исполнение алгоритма, записанного на естественном языке, или умение создавать линейный алгоритм для формального исполнителя с ограниченным набором команд.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типа 5 КЕГЭ-21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§6 (1, 2)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Циклическая алгоритмическая конструкция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решение задач типа 12 КЕГЭ-21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§6 (3)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№1 «Алгоритмы и исполнители».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5-6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структуры данных.  Основные сведения о языке программирования Паскаль. Примеры записи  алгоритмов  на  языке программирования Паскаль. Программа нахождения простых чисел.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§7(1, 2)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перебором задач типа 6 КЕГЭ-21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Программирование решения задач типа 14 КЕГЭ-21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§7(1, 2)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Программирование решения задач типа 17 КЕГЭ-21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№2 «Запись  алгоритмов  на  языке программирования Паскаль»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§7(1, 2)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программ с помощью трассировочных таблиц. Функциональный подход к анализу программ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 (3, 4)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№3 «Анализ алгоритмов».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умения анализировать алгоритм, содержащий ветвление и цикл. Решения задач типа 22 КЕГЭ-21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Структурированные  типы  данных.  Массивы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 (1)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элементов с заданными свойствами в одномерном массиве. Проверка соответствия элементов массива некоторому условию. 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№4 «Способы заполнения и типовые приёмы обработки одномерных массивов»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 (2, 3)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удаление. Вставку и перестановку элементов массива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 (4, 5)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Сортировка массива.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 (6)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№5 «Решение задач по обработке массивов»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умения создавать собственные программы (10–20 строк) для обработки символьной информации. Решение простых задач типа 24 КЕГЭ-21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умения  создавать собственные программы (10–20 строк) для обработки целочисленной информации. Решение простых задач типа 25 КЕГЭ-21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умения  обрабатывать целочисленную информацию с использованием сортировки. Программирование решения простых задач типа 26 КЕГЭ-21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Структурное  программирование. Вспомогательные алгоритмы.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§9 (1, 2)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Рекурсивные алгоритмы. Самостоятельная работа №6 «Рекурсивные алгоритмы».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рекуррентных выражений. Решение задач типа 16 КЕГЭ-21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§9 (3, 4)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«Алгоритмы и элементы программирования» (урок-практикум)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§5–9</w:t>
            </w:r>
          </w:p>
        </w:tc>
      </w:tr>
      <w:tr w:rsidR="00EB23B0" w:rsidRPr="00EB23B0" w:rsidTr="00EB23B0">
        <w:tc>
          <w:tcPr>
            <w:tcW w:w="14850" w:type="dxa"/>
            <w:gridSpan w:val="3"/>
          </w:tcPr>
          <w:p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Информационное моделирование – 16 часов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  и  моделирование. Компьютерное моделирование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 (1, 2)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Списки, графы, деревья и таблицы.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умения представлять и считывать данные в разных типах информационных моделей. Решение задач типа 1 КЕГЭ-21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 (3)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 на  графах.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Решение задач типа 23 КЕГЭ-21.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типа 18 КЕГЭ-21 в электронных таблицах.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§11(1)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№7 «Пути в графе»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умения представлять и считывать данные в разных типах информационных моделей. Решение задач типа 13 КЕГЭ-21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§11(1)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теорией игр. Самостоятельная работа №8 «Дерево игры»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§11(2)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типа 19, 20, 21 КЕГЭ-21 в электронных таблицах.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§11(2)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представления об информационных системах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 (1)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  данных  как  модель  предметной  области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 (2, 3)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Реляционные базы данных. Технологии хранения, поиска и сортировки информации в реляционных базах данных. 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типа 3 КЕГЭ-21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§12(4)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№9 «Информация в таблицах»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управления базами данных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 (1, 2)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программной среде СУБД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 (3)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базы данных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базы данных. Практическая работа «Система управления базами данных»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«Информационное моделирование» (урок-семинар)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§10–13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№2 «Информационное моделирование»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§10–13</w:t>
            </w:r>
          </w:p>
        </w:tc>
      </w:tr>
      <w:tr w:rsidR="00EB23B0" w:rsidRPr="00EB23B0" w:rsidTr="00EB23B0">
        <w:tc>
          <w:tcPr>
            <w:tcW w:w="14850" w:type="dxa"/>
            <w:gridSpan w:val="3"/>
          </w:tcPr>
          <w:p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Сетевые информационные технологии – 9 часов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Компьютерные сети, их аппаратное и программное обеспечение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§14 (1, 2, 3)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устроен Интернет. Самостоятельная работа № 10 «Основы построения компьютерных сетей»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§14 (4)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Информационные службы  Интернета. 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§15 (1)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Коммуникационные службы Интернета. Сетевой этикет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§15 (2, 3)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Интернет  как  глобальная  информационная  система. 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§16 (1)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«Создание веб-сайта»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§16 (1)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№ 9 «Поисковые запросы в сети Интернет». Достоверность информации, представленной в сети.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§16 (2, 3)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и систематизация изученного материала по теме «Сетевые информационные 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технологии» (урок-семинар)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§14–16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№3 «Сетевые информационные технологии»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§14–16</w:t>
            </w:r>
          </w:p>
        </w:tc>
      </w:tr>
      <w:tr w:rsidR="00EB23B0" w:rsidRPr="00EB23B0" w:rsidTr="00EB23B0">
        <w:tc>
          <w:tcPr>
            <w:tcW w:w="14850" w:type="dxa"/>
            <w:gridSpan w:val="3"/>
          </w:tcPr>
          <w:p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социальной информатики – 5 часов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Информационное  общество 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§17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 право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§18.1–18.3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 безопасность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§18.4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«Основы социальной информатики» (урок-семинар)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§17–18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по теме «Основы социальной информатики»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§17–18</w:t>
            </w:r>
          </w:p>
        </w:tc>
      </w:tr>
      <w:tr w:rsidR="00EB23B0" w:rsidRPr="00EB23B0" w:rsidTr="00EB23B0">
        <w:tc>
          <w:tcPr>
            <w:tcW w:w="14850" w:type="dxa"/>
            <w:gridSpan w:val="3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повторение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идеи и понятия курса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§1–18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4850" w:type="dxa"/>
            <w:gridSpan w:val="3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 учебного времени – 4 часа</w:t>
            </w:r>
          </w:p>
        </w:tc>
      </w:tr>
    </w:tbl>
    <w:p w:rsidR="00863FF4" w:rsidRPr="00863FF4" w:rsidRDefault="00863FF4" w:rsidP="00EB23B0">
      <w:pPr>
        <w:ind w:firstLine="708"/>
        <w:rPr>
          <w:rFonts w:ascii="Times New Roman" w:hAnsi="Times New Roman" w:cs="Times New Roman"/>
          <w:sz w:val="24"/>
          <w:szCs w:val="28"/>
        </w:rPr>
      </w:pPr>
    </w:p>
    <w:sectPr w:rsidR="00863FF4" w:rsidRPr="00863FF4" w:rsidSect="005971C6">
      <w:pgSz w:w="16838" w:h="11906" w:orient="landscape"/>
      <w:pgMar w:top="1134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2A7" w:rsidRDefault="004822A7" w:rsidP="005971C6">
      <w:pPr>
        <w:spacing w:after="0" w:line="240" w:lineRule="auto"/>
      </w:pPr>
      <w:r>
        <w:separator/>
      </w:r>
    </w:p>
  </w:endnote>
  <w:endnote w:type="continuationSeparator" w:id="0">
    <w:p w:rsidR="004822A7" w:rsidRDefault="004822A7" w:rsidP="00597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2A7" w:rsidRDefault="004822A7" w:rsidP="005971C6">
      <w:pPr>
        <w:spacing w:after="0" w:line="240" w:lineRule="auto"/>
      </w:pPr>
      <w:r>
        <w:separator/>
      </w:r>
    </w:p>
  </w:footnote>
  <w:footnote w:type="continuationSeparator" w:id="0">
    <w:p w:rsidR="004822A7" w:rsidRDefault="004822A7" w:rsidP="005971C6">
      <w:pPr>
        <w:spacing w:after="0" w:line="240" w:lineRule="auto"/>
      </w:pPr>
      <w:r>
        <w:continuationSeparator/>
      </w:r>
    </w:p>
  </w:footnote>
  <w:footnote w:id="1">
    <w:p w:rsidR="005971C6" w:rsidRDefault="005971C6">
      <w:pPr>
        <w:pStyle w:val="a5"/>
      </w:pPr>
      <w:r>
        <w:rPr>
          <w:rStyle w:val="a7"/>
        </w:rPr>
        <w:footnoteRef/>
      </w:r>
      <w:r>
        <w:t xml:space="preserve"> Часы представлены для минимальной (1 час в неделю)  и расширенной (2 часа в неделю) моделей изучения информатики на базовом уровне.</w:t>
      </w:r>
    </w:p>
  </w:footnote>
  <w:footnote w:id="2">
    <w:p w:rsidR="00EB23B0" w:rsidRDefault="00EB23B0" w:rsidP="00EB23B0">
      <w:pPr>
        <w:pStyle w:val="a5"/>
      </w:pPr>
      <w:r>
        <w:rPr>
          <w:rStyle w:val="a7"/>
        </w:rPr>
        <w:footnoteRef/>
      </w:r>
      <w:r>
        <w:t xml:space="preserve"> Здесь и далее самостоятельные и контрольные работы приведены по сборнику Информатика. 10 класс. Базовый уровень. Самостоятельные и контрольные работы / Л.Л. Босова, А.Ю. Босова и др</w:t>
      </w:r>
      <w:proofErr w:type="gramStart"/>
      <w:r>
        <w:t xml:space="preserve">.. – </w:t>
      </w:r>
      <w:proofErr w:type="gramEnd"/>
      <w:r>
        <w:t>М.: БИНОМ. Лаборатория знаний, 2021. – 96 с.</w:t>
      </w:r>
    </w:p>
  </w:footnote>
  <w:footnote w:id="3">
    <w:p w:rsidR="00EB23B0" w:rsidRDefault="00EB23B0" w:rsidP="00EB23B0">
      <w:pPr>
        <w:pStyle w:val="a5"/>
      </w:pPr>
      <w:r>
        <w:rPr>
          <w:rStyle w:val="a7"/>
        </w:rPr>
        <w:footnoteRef/>
      </w:r>
      <w:r>
        <w:t xml:space="preserve"> Здесь и далее практические работы приведены по сборнику Информатика. Базовый уровень. 10–11 классы. Компьютерный практикум / Л.Л. Босова, А.Ю. Босова, И.Д. Куклина и др</w:t>
      </w:r>
      <w:proofErr w:type="gramStart"/>
      <w:r>
        <w:t xml:space="preserve">.. – </w:t>
      </w:r>
      <w:proofErr w:type="gramEnd"/>
      <w:r>
        <w:t>М.: БИНОМ. Лаборатория знаний, 2021. – 144 с.</w:t>
      </w:r>
    </w:p>
  </w:footnote>
  <w:footnote w:id="4">
    <w:p w:rsidR="00EB23B0" w:rsidRDefault="00EB23B0" w:rsidP="00EB23B0">
      <w:pPr>
        <w:pStyle w:val="a5"/>
      </w:pPr>
      <w:r>
        <w:rPr>
          <w:rStyle w:val="a7"/>
        </w:rPr>
        <w:footnoteRef/>
      </w:r>
      <w:r>
        <w:t xml:space="preserve"> Здесь и далее самостоятельные и контрольные работы приведены по сборнику Информатика. 11 класс. Базовый уровень. Самостоятельные и контрольные работы / Л.Л. Босова, А.Ю. Босова и др</w:t>
      </w:r>
      <w:proofErr w:type="gramStart"/>
      <w:r>
        <w:t xml:space="preserve">.. – </w:t>
      </w:r>
      <w:proofErr w:type="gramEnd"/>
      <w:r>
        <w:t>М.: БИНОМ. Лаборатория знаний, 2021. – 96 с.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F1B4F"/>
    <w:multiLevelType w:val="hybridMultilevel"/>
    <w:tmpl w:val="6472E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F07E1"/>
    <w:multiLevelType w:val="multilevel"/>
    <w:tmpl w:val="E3BE9C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4BB36262"/>
    <w:multiLevelType w:val="multilevel"/>
    <w:tmpl w:val="E3BE9C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57D7170C"/>
    <w:multiLevelType w:val="hybridMultilevel"/>
    <w:tmpl w:val="96443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D2372E"/>
    <w:multiLevelType w:val="hybridMultilevel"/>
    <w:tmpl w:val="38964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5F7CE1"/>
    <w:multiLevelType w:val="hybridMultilevel"/>
    <w:tmpl w:val="2E84F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D40"/>
    <w:rsid w:val="000273DF"/>
    <w:rsid w:val="000808BF"/>
    <w:rsid w:val="000D5F2A"/>
    <w:rsid w:val="001430FE"/>
    <w:rsid w:val="001C033A"/>
    <w:rsid w:val="00312B89"/>
    <w:rsid w:val="003B3571"/>
    <w:rsid w:val="00412D40"/>
    <w:rsid w:val="00455B41"/>
    <w:rsid w:val="004822A7"/>
    <w:rsid w:val="005971C6"/>
    <w:rsid w:val="005C402B"/>
    <w:rsid w:val="005C5DF3"/>
    <w:rsid w:val="00607BAA"/>
    <w:rsid w:val="00750888"/>
    <w:rsid w:val="007A7DC7"/>
    <w:rsid w:val="00825CCF"/>
    <w:rsid w:val="00850490"/>
    <w:rsid w:val="00857C6B"/>
    <w:rsid w:val="00863FF4"/>
    <w:rsid w:val="00890360"/>
    <w:rsid w:val="009361DF"/>
    <w:rsid w:val="009D24B3"/>
    <w:rsid w:val="00AF6D1A"/>
    <w:rsid w:val="00BC626C"/>
    <w:rsid w:val="00BF67FC"/>
    <w:rsid w:val="00D103E7"/>
    <w:rsid w:val="00DB4ACC"/>
    <w:rsid w:val="00DF5D32"/>
    <w:rsid w:val="00EA311E"/>
    <w:rsid w:val="00EB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A31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0808BF"/>
    <w:pPr>
      <w:ind w:left="720"/>
      <w:contextualSpacing/>
    </w:pPr>
  </w:style>
  <w:style w:type="table" w:styleId="a4">
    <w:name w:val="Table Grid"/>
    <w:basedOn w:val="a1"/>
    <w:uiPriority w:val="59"/>
    <w:rsid w:val="00825C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5971C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971C6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971C6"/>
    <w:rPr>
      <w:vertAlign w:val="superscript"/>
    </w:rPr>
  </w:style>
  <w:style w:type="table" w:customStyle="1" w:styleId="1">
    <w:name w:val="Сетка таблицы1"/>
    <w:basedOn w:val="a1"/>
    <w:next w:val="a4"/>
    <w:uiPriority w:val="39"/>
    <w:rsid w:val="00EB23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39"/>
    <w:rsid w:val="00EB23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A31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0808BF"/>
    <w:pPr>
      <w:ind w:left="720"/>
      <w:contextualSpacing/>
    </w:pPr>
  </w:style>
  <w:style w:type="table" w:styleId="a4">
    <w:name w:val="Table Grid"/>
    <w:basedOn w:val="a1"/>
    <w:uiPriority w:val="59"/>
    <w:rsid w:val="00825C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5971C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971C6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971C6"/>
    <w:rPr>
      <w:vertAlign w:val="superscript"/>
    </w:rPr>
  </w:style>
  <w:style w:type="table" w:customStyle="1" w:styleId="1">
    <w:name w:val="Сетка таблицы1"/>
    <w:basedOn w:val="a1"/>
    <w:next w:val="a4"/>
    <w:uiPriority w:val="39"/>
    <w:rsid w:val="00EB23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39"/>
    <w:rsid w:val="00EB23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8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00E9A32C-860C-4DD9-B6AA-CA62CD7CD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34</Pages>
  <Words>8088</Words>
  <Characters>46102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2021-08-16T06:52:00Z</dcterms:created>
  <dcterms:modified xsi:type="dcterms:W3CDTF">2021-08-16T14:21:00Z</dcterms:modified>
</cp:coreProperties>
</file>